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CE" w:rsidRPr="00C579B8" w:rsidRDefault="00C004CE" w:rsidP="002F2E50">
      <w:pPr>
        <w:pStyle w:val="Title"/>
        <w:ind w:right="0"/>
        <w:rPr>
          <w:sz w:val="20"/>
          <w:szCs w:val="20"/>
        </w:rPr>
      </w:pPr>
      <w:r w:rsidRPr="00C579B8">
        <w:rPr>
          <w:sz w:val="20"/>
          <w:szCs w:val="20"/>
        </w:rPr>
        <w:t>ASSOCIATION OF MONTANA RETIRED PUBLIC EMPLOYEES</w:t>
      </w:r>
    </w:p>
    <w:p w:rsidR="00C004CE" w:rsidRPr="00C579B8" w:rsidRDefault="00C004CE" w:rsidP="002F2E50">
      <w:pPr>
        <w:pStyle w:val="Title"/>
        <w:ind w:right="0"/>
        <w:rPr>
          <w:sz w:val="20"/>
          <w:szCs w:val="20"/>
        </w:rPr>
      </w:pPr>
      <w:r w:rsidRPr="00C579B8">
        <w:rPr>
          <w:sz w:val="20"/>
          <w:szCs w:val="20"/>
        </w:rPr>
        <w:t>Board Minutes</w:t>
      </w:r>
    </w:p>
    <w:p w:rsidR="00C004CE" w:rsidRPr="00C579B8" w:rsidRDefault="005F32F1" w:rsidP="002F2E50">
      <w:pPr>
        <w:pStyle w:val="Title"/>
        <w:ind w:right="0"/>
        <w:rPr>
          <w:sz w:val="20"/>
          <w:szCs w:val="20"/>
        </w:rPr>
      </w:pPr>
      <w:r>
        <w:rPr>
          <w:sz w:val="20"/>
          <w:szCs w:val="20"/>
        </w:rPr>
        <w:t>100 North Park Avenue, MPERA Conference Room</w:t>
      </w:r>
    </w:p>
    <w:p w:rsidR="00C004CE" w:rsidRPr="00C579B8" w:rsidRDefault="003B4A73" w:rsidP="002F2E50">
      <w:pPr>
        <w:pStyle w:val="Title"/>
        <w:ind w:right="0"/>
        <w:rPr>
          <w:sz w:val="20"/>
          <w:szCs w:val="20"/>
        </w:rPr>
      </w:pPr>
      <w:r>
        <w:rPr>
          <w:sz w:val="20"/>
          <w:szCs w:val="20"/>
        </w:rPr>
        <w:t>January 17, 2017</w:t>
      </w:r>
    </w:p>
    <w:p w:rsidR="00C004CE" w:rsidRPr="00515995" w:rsidRDefault="00C004CE">
      <w:pPr>
        <w:ind w:right="-1008"/>
        <w:rPr>
          <w:sz w:val="22"/>
          <w:szCs w:val="22"/>
        </w:rPr>
      </w:pPr>
    </w:p>
    <w:p w:rsidR="00C004CE" w:rsidRPr="00280203" w:rsidRDefault="00C004CE" w:rsidP="002F2E50">
      <w:pPr>
        <w:rPr>
          <w:rFonts w:ascii="Cambria" w:hAnsi="Cambria" w:cs="Cambria"/>
          <w:u w:val="single"/>
        </w:rPr>
      </w:pPr>
      <w:r w:rsidRPr="00280203">
        <w:rPr>
          <w:rFonts w:ascii="Cambria" w:hAnsi="Cambria" w:cs="Cambria"/>
          <w:u w:val="single"/>
        </w:rPr>
        <w:t>CALL TO ORDER</w:t>
      </w:r>
    </w:p>
    <w:p w:rsidR="00C004CE" w:rsidRPr="00280203" w:rsidRDefault="00C004CE" w:rsidP="002F2E50">
      <w:pPr>
        <w:rPr>
          <w:rFonts w:ascii="Cambria" w:hAnsi="Cambria" w:cs="Cambria"/>
        </w:rPr>
      </w:pPr>
      <w:r w:rsidRPr="00280203">
        <w:rPr>
          <w:rFonts w:ascii="Cambria" w:hAnsi="Cambria" w:cs="Cambria"/>
        </w:rPr>
        <w:t xml:space="preserve">The board meeting of the Association of Montana Retired Public Employees was called to order by Mike O’Connor at </w:t>
      </w:r>
      <w:r w:rsidR="003B4A73">
        <w:rPr>
          <w:rFonts w:ascii="Cambria" w:hAnsi="Cambria" w:cs="Cambria"/>
        </w:rPr>
        <w:t xml:space="preserve">9:30 </w:t>
      </w:r>
      <w:r w:rsidR="00241D90">
        <w:rPr>
          <w:rFonts w:ascii="Cambria" w:hAnsi="Cambria" w:cs="Cambria"/>
        </w:rPr>
        <w:t>A.M.</w:t>
      </w:r>
    </w:p>
    <w:p w:rsidR="00C004CE" w:rsidRPr="00280203" w:rsidRDefault="00C004CE" w:rsidP="002F2E50">
      <w:pPr>
        <w:rPr>
          <w:rFonts w:ascii="Cambria" w:hAnsi="Cambria" w:cs="Cambria"/>
        </w:rPr>
      </w:pPr>
    </w:p>
    <w:p w:rsidR="00C004CE" w:rsidRPr="00280203" w:rsidRDefault="00C004CE" w:rsidP="00C73581">
      <w:pPr>
        <w:rPr>
          <w:rFonts w:ascii="Cambria" w:hAnsi="Cambria" w:cs="Cambria"/>
        </w:rPr>
      </w:pPr>
      <w:r w:rsidRPr="00280203">
        <w:rPr>
          <w:rFonts w:ascii="Cambria" w:hAnsi="Cambria" w:cs="Cambria"/>
          <w:u w:val="single"/>
        </w:rPr>
        <w:t>BOARD MEMBERS PRESENT</w:t>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p>
    <w:p w:rsidR="00800866" w:rsidRDefault="00C004CE" w:rsidP="00C73581">
      <w:pPr>
        <w:rPr>
          <w:rFonts w:ascii="Cambria" w:hAnsi="Cambria" w:cs="Cambria"/>
        </w:rPr>
      </w:pPr>
      <w:r w:rsidRPr="00280203">
        <w:rPr>
          <w:rFonts w:ascii="Cambria" w:hAnsi="Cambria" w:cs="Cambria"/>
        </w:rPr>
        <w:t>Mike O’Connor</w:t>
      </w:r>
      <w:r w:rsidR="00800866">
        <w:rPr>
          <w:rFonts w:ascii="Cambria" w:hAnsi="Cambria" w:cs="Cambria"/>
        </w:rPr>
        <w:t xml:space="preserve">, </w:t>
      </w:r>
      <w:r w:rsidR="00783701">
        <w:rPr>
          <w:rFonts w:ascii="Cambria" w:hAnsi="Cambria" w:cs="Cambria"/>
        </w:rPr>
        <w:t xml:space="preserve">Jan Brown, John McEwen, </w:t>
      </w:r>
      <w:r w:rsidRPr="00280203">
        <w:rPr>
          <w:rFonts w:ascii="Cambria" w:hAnsi="Cambria" w:cs="Cambria"/>
        </w:rPr>
        <w:t>James Driggers,</w:t>
      </w:r>
      <w:r w:rsidR="0058573D">
        <w:rPr>
          <w:rFonts w:ascii="Cambria" w:hAnsi="Cambria" w:cs="Cambria"/>
        </w:rPr>
        <w:t xml:space="preserve"> </w:t>
      </w:r>
      <w:r w:rsidR="00DE07C5" w:rsidRPr="00144A18">
        <w:rPr>
          <w:rFonts w:ascii="Cambria" w:hAnsi="Cambria" w:cs="Cambria"/>
        </w:rPr>
        <w:t>Patty Mott, Cathy Kendall</w:t>
      </w:r>
      <w:r w:rsidR="00CF28E0">
        <w:rPr>
          <w:rFonts w:ascii="Cambria" w:hAnsi="Cambria" w:cs="Cambria"/>
        </w:rPr>
        <w:t>,</w:t>
      </w:r>
      <w:r w:rsidR="006E3C8A">
        <w:rPr>
          <w:rFonts w:ascii="Cambria" w:hAnsi="Cambria" w:cs="Cambria"/>
        </w:rPr>
        <w:t xml:space="preserve"> </w:t>
      </w:r>
      <w:r w:rsidR="00DE07C5">
        <w:rPr>
          <w:rFonts w:ascii="Cambria" w:hAnsi="Cambria" w:cs="Cambria"/>
        </w:rPr>
        <w:t>and Kristyn Bohlander (staff)</w:t>
      </w:r>
      <w:r w:rsidRPr="00280203">
        <w:rPr>
          <w:rFonts w:ascii="Cambria" w:hAnsi="Cambria" w:cs="Cambria"/>
        </w:rPr>
        <w:t xml:space="preserve">. </w:t>
      </w:r>
      <w:r w:rsidR="00800866">
        <w:rPr>
          <w:rFonts w:ascii="Cambria" w:hAnsi="Cambria" w:cs="Cambria"/>
        </w:rPr>
        <w:t>Jim Lewis, Dale Boespflug, and Lyle Manley were excused.</w:t>
      </w:r>
    </w:p>
    <w:p w:rsidR="00C004CE" w:rsidRPr="00280203" w:rsidRDefault="00C004CE" w:rsidP="00C73581">
      <w:pPr>
        <w:rPr>
          <w:rFonts w:ascii="Cambria" w:hAnsi="Cambria" w:cs="Cambria"/>
        </w:rPr>
      </w:pPr>
    </w:p>
    <w:p w:rsidR="00C004CE" w:rsidRPr="00280203" w:rsidRDefault="00C004CE" w:rsidP="002F2E50">
      <w:pPr>
        <w:rPr>
          <w:rFonts w:ascii="Cambria" w:hAnsi="Cambria" w:cs="Cambria"/>
          <w:u w:val="single"/>
        </w:rPr>
      </w:pPr>
      <w:r w:rsidRPr="00280203">
        <w:rPr>
          <w:rFonts w:ascii="Cambria" w:hAnsi="Cambria" w:cs="Cambria"/>
          <w:u w:val="single"/>
        </w:rPr>
        <w:t>GUESTS</w:t>
      </w:r>
    </w:p>
    <w:p w:rsidR="00C004CE" w:rsidRDefault="00800866" w:rsidP="002F2E50">
      <w:pPr>
        <w:rPr>
          <w:rFonts w:ascii="Cambria" w:hAnsi="Cambria" w:cs="Cambria"/>
        </w:rPr>
      </w:pPr>
      <w:r>
        <w:rPr>
          <w:rFonts w:ascii="Cambria" w:hAnsi="Cambria" w:cs="Cambria"/>
        </w:rPr>
        <w:t xml:space="preserve">Dore Schwinden, </w:t>
      </w:r>
      <w:r w:rsidR="00B1189E" w:rsidRPr="00800866">
        <w:rPr>
          <w:rFonts w:ascii="Cambria" w:hAnsi="Cambria" w:cs="Cambria"/>
        </w:rPr>
        <w:t xml:space="preserve">Dave Galt, Brian Thompson, Tim Reardon, </w:t>
      </w:r>
      <w:r w:rsidRPr="00800866">
        <w:rPr>
          <w:rFonts w:ascii="Cambria" w:hAnsi="Cambria" w:cs="Cambria"/>
        </w:rPr>
        <w:t>Julie Reardon</w:t>
      </w:r>
      <w:r w:rsidR="008D51B9">
        <w:rPr>
          <w:rFonts w:ascii="Cambria" w:hAnsi="Cambria" w:cs="Cambria"/>
        </w:rPr>
        <w:t>.</w:t>
      </w:r>
    </w:p>
    <w:p w:rsidR="00F65C8E" w:rsidRPr="00280203" w:rsidRDefault="00F65C8E" w:rsidP="002F2E50">
      <w:pPr>
        <w:rPr>
          <w:rFonts w:ascii="Cambria" w:hAnsi="Cambria" w:cs="Cambria"/>
        </w:rPr>
      </w:pPr>
    </w:p>
    <w:p w:rsidR="00C004CE" w:rsidRPr="00280203" w:rsidRDefault="00C004CE" w:rsidP="002F2E50">
      <w:pPr>
        <w:rPr>
          <w:rFonts w:ascii="Cambria" w:hAnsi="Cambria" w:cs="Cambria"/>
        </w:rPr>
      </w:pPr>
      <w:r w:rsidRPr="00280203">
        <w:rPr>
          <w:rFonts w:ascii="Cambria" w:hAnsi="Cambria" w:cs="Cambria"/>
          <w:u w:val="single"/>
        </w:rPr>
        <w:t>MINUTES</w:t>
      </w:r>
    </w:p>
    <w:p w:rsidR="00C004CE" w:rsidRPr="00280203" w:rsidRDefault="00800866" w:rsidP="002F2E50">
      <w:pPr>
        <w:rPr>
          <w:rFonts w:ascii="Cambria" w:hAnsi="Cambria" w:cs="Cambria"/>
        </w:rPr>
      </w:pPr>
      <w:r>
        <w:rPr>
          <w:rFonts w:ascii="Cambria" w:hAnsi="Cambria" w:cs="Cambria"/>
        </w:rPr>
        <w:t>John McEwen</w:t>
      </w:r>
      <w:r w:rsidR="00C004CE">
        <w:rPr>
          <w:rFonts w:ascii="Cambria" w:hAnsi="Cambria" w:cs="Cambria"/>
        </w:rPr>
        <w:t xml:space="preserve"> mad</w:t>
      </w:r>
      <w:r w:rsidR="004C59A4">
        <w:rPr>
          <w:rFonts w:ascii="Cambria" w:hAnsi="Cambria" w:cs="Cambria"/>
        </w:rPr>
        <w:t xml:space="preserve">e a motion to </w:t>
      </w:r>
      <w:r w:rsidR="005D1924">
        <w:rPr>
          <w:rFonts w:ascii="Cambria" w:hAnsi="Cambria" w:cs="Cambria"/>
        </w:rPr>
        <w:t>approve</w:t>
      </w:r>
      <w:r w:rsidR="004C59A4">
        <w:rPr>
          <w:rFonts w:ascii="Cambria" w:hAnsi="Cambria" w:cs="Cambria"/>
        </w:rPr>
        <w:t xml:space="preserve"> the </w:t>
      </w:r>
      <w:r w:rsidR="004C59A4" w:rsidRPr="00800866">
        <w:rPr>
          <w:rFonts w:ascii="Cambria" w:hAnsi="Cambria" w:cs="Cambria"/>
        </w:rPr>
        <w:t>minutes</w:t>
      </w:r>
      <w:r w:rsidR="00F65C8E" w:rsidRPr="00800866">
        <w:rPr>
          <w:rFonts w:ascii="Cambria" w:hAnsi="Cambria" w:cs="Cambria"/>
        </w:rPr>
        <w:t xml:space="preserve">, </w:t>
      </w:r>
      <w:r w:rsidR="00B1189E" w:rsidRPr="00800866">
        <w:rPr>
          <w:rFonts w:ascii="Cambria" w:hAnsi="Cambria" w:cs="Cambria"/>
        </w:rPr>
        <w:t>Jan Brown</w:t>
      </w:r>
      <w:r w:rsidR="006F70EB">
        <w:rPr>
          <w:rFonts w:ascii="Cambria" w:hAnsi="Cambria" w:cs="Cambria"/>
        </w:rPr>
        <w:t xml:space="preserve"> </w:t>
      </w:r>
      <w:r w:rsidR="00C004CE">
        <w:rPr>
          <w:rFonts w:ascii="Cambria" w:hAnsi="Cambria" w:cs="Cambria"/>
        </w:rPr>
        <w:t xml:space="preserve">seconded the motion, and the </w:t>
      </w:r>
      <w:r w:rsidR="003B4A73">
        <w:rPr>
          <w:rFonts w:ascii="Cambria" w:hAnsi="Cambria" w:cs="Cambria"/>
        </w:rPr>
        <w:t>December</w:t>
      </w:r>
      <w:r w:rsidR="00C004CE">
        <w:rPr>
          <w:rFonts w:ascii="Cambria" w:hAnsi="Cambria" w:cs="Cambria"/>
        </w:rPr>
        <w:t xml:space="preserve"> minutes were </w:t>
      </w:r>
      <w:r w:rsidR="005D1924">
        <w:rPr>
          <w:rFonts w:ascii="Cambria" w:hAnsi="Cambria" w:cs="Cambria"/>
        </w:rPr>
        <w:t>approved</w:t>
      </w:r>
      <w:r w:rsidR="00C004CE">
        <w:rPr>
          <w:rFonts w:ascii="Cambria" w:hAnsi="Cambria" w:cs="Cambria"/>
        </w:rPr>
        <w:t xml:space="preserve"> unanimously</w:t>
      </w:r>
      <w:r w:rsidR="00C004CE" w:rsidRPr="00280203">
        <w:rPr>
          <w:rFonts w:ascii="Cambria" w:hAnsi="Cambria" w:cs="Cambria"/>
        </w:rPr>
        <w:t>.</w:t>
      </w:r>
    </w:p>
    <w:p w:rsidR="00FA17D2" w:rsidRDefault="00FA17D2" w:rsidP="002F2E50">
      <w:pPr>
        <w:rPr>
          <w:rFonts w:ascii="Cambria" w:hAnsi="Cambria" w:cs="Cambria"/>
        </w:rPr>
      </w:pPr>
    </w:p>
    <w:p w:rsidR="00FA17D2" w:rsidRDefault="00FA17D2" w:rsidP="002F2E50">
      <w:pPr>
        <w:rPr>
          <w:rFonts w:ascii="Cambria" w:hAnsi="Cambria" w:cs="Cambria"/>
          <w:u w:val="single"/>
        </w:rPr>
      </w:pPr>
      <w:r>
        <w:rPr>
          <w:rFonts w:ascii="Cambria" w:hAnsi="Cambria" w:cs="Cambria"/>
          <w:u w:val="single"/>
        </w:rPr>
        <w:t>MPERA UPDATE</w:t>
      </w:r>
    </w:p>
    <w:p w:rsidR="00FA17D2" w:rsidRDefault="00FA17D2" w:rsidP="002F2E50">
      <w:pPr>
        <w:rPr>
          <w:rFonts w:ascii="Cambria" w:hAnsi="Cambria" w:cs="Cambria"/>
        </w:rPr>
      </w:pPr>
      <w:r>
        <w:rPr>
          <w:rFonts w:ascii="Cambria" w:hAnsi="Cambria" w:cs="Cambria"/>
        </w:rPr>
        <w:t>Dore Schwinden pro</w:t>
      </w:r>
      <w:r w:rsidR="0005725A">
        <w:rPr>
          <w:rFonts w:ascii="Cambria" w:hAnsi="Cambria" w:cs="Cambria"/>
        </w:rPr>
        <w:t xml:space="preserve">vided a brief update from MPERA. Currently, MPERA has three bills: </w:t>
      </w:r>
      <w:r w:rsidR="002F19FC">
        <w:rPr>
          <w:rFonts w:ascii="Cambria" w:hAnsi="Cambria" w:cs="Cambria"/>
        </w:rPr>
        <w:t xml:space="preserve">HB 101, HB 85, and HB 136. </w:t>
      </w:r>
      <w:r w:rsidR="009B3E88">
        <w:rPr>
          <w:rFonts w:ascii="Cambria" w:hAnsi="Cambria" w:cs="Cambria"/>
        </w:rPr>
        <w:t xml:space="preserve">The bills concern </w:t>
      </w:r>
      <w:r w:rsidR="0005725A">
        <w:rPr>
          <w:rFonts w:ascii="Cambria" w:hAnsi="Cambria" w:cs="Cambria"/>
        </w:rPr>
        <w:t>general revisions</w:t>
      </w:r>
      <w:r w:rsidR="002F19FC">
        <w:rPr>
          <w:rFonts w:ascii="Cambria" w:hAnsi="Cambria" w:cs="Cambria"/>
        </w:rPr>
        <w:t xml:space="preserve"> of MPERA retirement systems</w:t>
      </w:r>
      <w:r w:rsidR="0005725A">
        <w:rPr>
          <w:rFonts w:ascii="Cambria" w:hAnsi="Cambria" w:cs="Cambria"/>
        </w:rPr>
        <w:t xml:space="preserve">, </w:t>
      </w:r>
      <w:r w:rsidR="002F19FC">
        <w:rPr>
          <w:rFonts w:ascii="Cambria" w:hAnsi="Cambria" w:cs="Cambria"/>
        </w:rPr>
        <w:t>actuarial funding for the Sheriffs’</w:t>
      </w:r>
      <w:r w:rsidR="009B3E88">
        <w:rPr>
          <w:rFonts w:ascii="Cambria" w:hAnsi="Cambria" w:cs="Cambria"/>
        </w:rPr>
        <w:t xml:space="preserve"> retirement system</w:t>
      </w:r>
      <w:r w:rsidR="002F19FC">
        <w:rPr>
          <w:rFonts w:ascii="Cambria" w:hAnsi="Cambria" w:cs="Cambria"/>
        </w:rPr>
        <w:t xml:space="preserve">, and </w:t>
      </w:r>
      <w:r w:rsidR="0005725A">
        <w:rPr>
          <w:rFonts w:ascii="Cambria" w:hAnsi="Cambria" w:cs="Cambria"/>
        </w:rPr>
        <w:t xml:space="preserve">actuarial </w:t>
      </w:r>
      <w:r w:rsidR="002F19FC">
        <w:rPr>
          <w:rFonts w:ascii="Cambria" w:hAnsi="Cambria" w:cs="Cambria"/>
        </w:rPr>
        <w:t xml:space="preserve">funding for the Game Wardens’ and </w:t>
      </w:r>
      <w:r w:rsidR="0005725A">
        <w:rPr>
          <w:rFonts w:ascii="Cambria" w:hAnsi="Cambria" w:cs="Cambria"/>
        </w:rPr>
        <w:t>Peace Officers</w:t>
      </w:r>
      <w:r w:rsidR="002F19FC">
        <w:rPr>
          <w:rFonts w:ascii="Cambria" w:hAnsi="Cambria" w:cs="Cambria"/>
        </w:rPr>
        <w:t xml:space="preserve">’ retirement system. </w:t>
      </w:r>
      <w:r w:rsidR="009B3E88">
        <w:rPr>
          <w:rFonts w:ascii="Cambria" w:hAnsi="Cambria" w:cs="Cambria"/>
        </w:rPr>
        <w:t>HB 101 and HB 136 have</w:t>
      </w:r>
      <w:r w:rsidR="00DE5B77">
        <w:rPr>
          <w:rFonts w:ascii="Cambria" w:hAnsi="Cambria" w:cs="Cambria"/>
        </w:rPr>
        <w:t xml:space="preserve"> been heard, and Dore expects the Sheriffs</w:t>
      </w:r>
      <w:r w:rsidR="00445382">
        <w:rPr>
          <w:rFonts w:ascii="Cambria" w:hAnsi="Cambria" w:cs="Cambria"/>
        </w:rPr>
        <w:t>’</w:t>
      </w:r>
      <w:r w:rsidR="00DE5B77">
        <w:rPr>
          <w:rFonts w:ascii="Cambria" w:hAnsi="Cambria" w:cs="Cambria"/>
        </w:rPr>
        <w:t xml:space="preserve"> bill to get dropped in the hopper this week. Dore anticipates that most </w:t>
      </w:r>
      <w:r w:rsidR="009B3E88">
        <w:rPr>
          <w:rFonts w:ascii="Cambria" w:hAnsi="Cambria" w:cs="Cambria"/>
        </w:rPr>
        <w:t>bills regarding retirement</w:t>
      </w:r>
      <w:r w:rsidR="00DE5B77">
        <w:rPr>
          <w:rFonts w:ascii="Cambria" w:hAnsi="Cambria" w:cs="Cambria"/>
        </w:rPr>
        <w:t xml:space="preserve"> </w:t>
      </w:r>
      <w:r w:rsidR="009B3E88">
        <w:rPr>
          <w:rFonts w:ascii="Cambria" w:hAnsi="Cambria" w:cs="Cambria"/>
        </w:rPr>
        <w:t>will not</w:t>
      </w:r>
      <w:r w:rsidR="00DE5B77">
        <w:rPr>
          <w:rFonts w:ascii="Cambria" w:hAnsi="Cambria" w:cs="Cambria"/>
        </w:rPr>
        <w:t xml:space="preserve"> get dropped in. </w:t>
      </w:r>
      <w:r w:rsidR="00927115">
        <w:rPr>
          <w:rFonts w:ascii="Cambria" w:hAnsi="Cambria" w:cs="Cambria"/>
        </w:rPr>
        <w:t xml:space="preserve"> </w:t>
      </w:r>
    </w:p>
    <w:p w:rsidR="00FA17D2" w:rsidRPr="00FA17D2" w:rsidRDefault="00FA17D2" w:rsidP="002F2E50">
      <w:pPr>
        <w:rPr>
          <w:rFonts w:ascii="Cambria" w:hAnsi="Cambria" w:cs="Cambria"/>
        </w:rPr>
      </w:pPr>
    </w:p>
    <w:p w:rsidR="00474F06" w:rsidRPr="00B47882" w:rsidRDefault="00512687" w:rsidP="00474F06">
      <w:pPr>
        <w:rPr>
          <w:rFonts w:ascii="Cambria" w:hAnsi="Cambria" w:cs="Cambria"/>
          <w:u w:val="single"/>
        </w:rPr>
      </w:pPr>
      <w:r>
        <w:rPr>
          <w:rFonts w:ascii="Cambria" w:hAnsi="Cambria" w:cs="Cambria"/>
          <w:u w:val="single"/>
        </w:rPr>
        <w:t>LEGISLATIVE SESSION</w:t>
      </w:r>
    </w:p>
    <w:p w:rsidR="00241D90" w:rsidRPr="002F19FC" w:rsidRDefault="00800866" w:rsidP="00D84646">
      <w:pPr>
        <w:rPr>
          <w:rFonts w:ascii="Cambria" w:hAnsi="Cambria" w:cs="Cambria"/>
        </w:rPr>
      </w:pPr>
      <w:r w:rsidRPr="002F19FC">
        <w:rPr>
          <w:rFonts w:ascii="Cambria" w:hAnsi="Cambria" w:cs="Cambria"/>
        </w:rPr>
        <w:t>Dave Galt and Brian Thompson</w:t>
      </w:r>
      <w:r w:rsidR="00474F06" w:rsidRPr="002F19FC">
        <w:rPr>
          <w:rFonts w:ascii="Cambria" w:hAnsi="Cambria" w:cs="Cambria"/>
        </w:rPr>
        <w:t xml:space="preserve"> provided the board with a legislative update. </w:t>
      </w:r>
      <w:r w:rsidR="00927115" w:rsidRPr="002F19FC">
        <w:rPr>
          <w:rFonts w:ascii="Cambria" w:hAnsi="Cambria" w:cs="Cambria"/>
        </w:rPr>
        <w:t>The new bill tracking system allows quick notification of interesting b</w:t>
      </w:r>
      <w:r w:rsidR="00927373" w:rsidRPr="002F19FC">
        <w:rPr>
          <w:rFonts w:ascii="Cambria" w:hAnsi="Cambria" w:cs="Cambria"/>
        </w:rPr>
        <w:t>ills be</w:t>
      </w:r>
      <w:r w:rsidR="002F19FC" w:rsidRPr="002F19FC">
        <w:rPr>
          <w:rFonts w:ascii="Cambria" w:hAnsi="Cambria" w:cs="Cambria"/>
        </w:rPr>
        <w:t>ing introduced, and allows user</w:t>
      </w:r>
      <w:r w:rsidR="00927373" w:rsidRPr="002F19FC">
        <w:rPr>
          <w:rFonts w:ascii="Cambria" w:hAnsi="Cambria" w:cs="Cambria"/>
        </w:rPr>
        <w:t xml:space="preserve"> access to the most recent information available. </w:t>
      </w:r>
      <w:r w:rsidR="00375E67" w:rsidRPr="002F19FC">
        <w:rPr>
          <w:rFonts w:ascii="Cambria" w:hAnsi="Cambria" w:cs="Cambria"/>
        </w:rPr>
        <w:t xml:space="preserve">They explained </w:t>
      </w:r>
      <w:r w:rsidR="0076303F" w:rsidRPr="002F19FC">
        <w:rPr>
          <w:rFonts w:ascii="Cambria" w:hAnsi="Cambria" w:cs="Cambria"/>
        </w:rPr>
        <w:t>that many bill drafts are being cancelled or held</w:t>
      </w:r>
      <w:r w:rsidR="002F19FC" w:rsidRPr="002F19FC">
        <w:rPr>
          <w:rFonts w:ascii="Cambria" w:hAnsi="Cambria" w:cs="Cambria"/>
        </w:rPr>
        <w:t>, and</w:t>
      </w:r>
      <w:r w:rsidR="00375E67" w:rsidRPr="002F19FC">
        <w:rPr>
          <w:rFonts w:ascii="Cambria" w:hAnsi="Cambria" w:cs="Cambria"/>
        </w:rPr>
        <w:t xml:space="preserve"> that bills with a fiscal note </w:t>
      </w:r>
      <w:r w:rsidR="002F19FC" w:rsidRPr="002F19FC">
        <w:rPr>
          <w:rFonts w:ascii="Cambria" w:hAnsi="Cambria" w:cs="Cambria"/>
        </w:rPr>
        <w:t xml:space="preserve">are unlikely to be </w:t>
      </w:r>
      <w:r w:rsidR="00375E67" w:rsidRPr="002F19FC">
        <w:rPr>
          <w:rFonts w:ascii="Cambria" w:hAnsi="Cambria" w:cs="Cambria"/>
        </w:rPr>
        <w:t xml:space="preserve">passed. </w:t>
      </w:r>
      <w:r w:rsidR="002F19FC" w:rsidRPr="002F19FC">
        <w:rPr>
          <w:rFonts w:ascii="Cambria" w:hAnsi="Cambria" w:cs="Cambria"/>
        </w:rPr>
        <w:t>Dave and Brian will coordinate with the</w:t>
      </w:r>
      <w:r w:rsidR="009B3E88">
        <w:rPr>
          <w:rFonts w:ascii="Cambria" w:hAnsi="Cambria" w:cs="Cambria"/>
        </w:rPr>
        <w:t xml:space="preserve"> AMRPE</w:t>
      </w:r>
      <w:r w:rsidR="002F19FC" w:rsidRPr="002F19FC">
        <w:rPr>
          <w:rFonts w:ascii="Cambria" w:hAnsi="Cambria" w:cs="Cambria"/>
        </w:rPr>
        <w:t xml:space="preserve"> legislative committee if any bills arise that imply critical changes to retiree benefits.</w:t>
      </w:r>
    </w:p>
    <w:p w:rsidR="0076303F" w:rsidRDefault="0076303F" w:rsidP="00D84646">
      <w:pPr>
        <w:rPr>
          <w:rFonts w:ascii="Cambria" w:hAnsi="Cambria" w:cs="Cambria"/>
        </w:rPr>
      </w:pPr>
    </w:p>
    <w:p w:rsidR="002F19FC" w:rsidRPr="002F19FC" w:rsidRDefault="002F19FC" w:rsidP="002F19FC">
      <w:pPr>
        <w:rPr>
          <w:rFonts w:ascii="Cambria" w:hAnsi="Cambria" w:cs="Cambria"/>
        </w:rPr>
      </w:pPr>
      <w:r w:rsidRPr="002F19FC">
        <w:rPr>
          <w:rFonts w:ascii="Cambria" w:hAnsi="Cambria" w:cs="Cambria"/>
        </w:rPr>
        <w:t xml:space="preserve">Mike O’Connor stated that he would like teacher-related bills included on the tracking sheet.  </w:t>
      </w:r>
    </w:p>
    <w:p w:rsidR="002F19FC" w:rsidRPr="002F19FC" w:rsidRDefault="002F19FC" w:rsidP="00D84646">
      <w:pPr>
        <w:rPr>
          <w:rFonts w:ascii="Cambria" w:hAnsi="Cambria" w:cs="Cambria"/>
        </w:rPr>
      </w:pPr>
    </w:p>
    <w:p w:rsidR="0076303F" w:rsidRPr="002F19FC" w:rsidRDefault="0076303F" w:rsidP="00D84646">
      <w:pPr>
        <w:rPr>
          <w:rFonts w:ascii="Cambria" w:hAnsi="Cambria" w:cs="Cambria"/>
        </w:rPr>
      </w:pPr>
      <w:r w:rsidRPr="002F19FC">
        <w:rPr>
          <w:rFonts w:ascii="Cambria" w:hAnsi="Cambria" w:cs="Cambria"/>
        </w:rPr>
        <w:t xml:space="preserve">Mike O’Connor entertained a motion to support House Bill 85 and House Bill 136, which provide actuarial funding for the Sheriffs’ retirement system, and actuarial funding for the Game Wardens’ and Peace Officers’ retirement system. John McEwen moved to approve, Cathy Kendall seconded, and the motion was approved unanimously. </w:t>
      </w:r>
    </w:p>
    <w:p w:rsidR="00375E67" w:rsidRDefault="00375E67" w:rsidP="00D84646">
      <w:pPr>
        <w:rPr>
          <w:rFonts w:ascii="Cambria" w:hAnsi="Cambria" w:cs="Cambria"/>
        </w:rPr>
      </w:pPr>
    </w:p>
    <w:p w:rsidR="00241D90" w:rsidRPr="00241D90" w:rsidRDefault="00241D90" w:rsidP="00D84646">
      <w:pPr>
        <w:rPr>
          <w:rStyle w:val="Emphasis"/>
          <w:rFonts w:ascii="Cambria" w:hAnsi="Cambria" w:cs="Cambria"/>
          <w:b w:val="0"/>
          <w:bCs w:val="0"/>
          <w:u w:val="single"/>
        </w:rPr>
      </w:pPr>
      <w:r>
        <w:rPr>
          <w:rFonts w:ascii="Cambria" w:hAnsi="Cambria" w:cs="Cambria"/>
          <w:u w:val="single"/>
        </w:rPr>
        <w:t>TREASURER AND MEMBERSHIP REPORT</w:t>
      </w:r>
    </w:p>
    <w:p w:rsidR="00FA17D2" w:rsidRDefault="00CD5EF7" w:rsidP="00474F06">
      <w:pPr>
        <w:rPr>
          <w:rFonts w:ascii="Cambria" w:hAnsi="Cambria" w:cs="Cambria"/>
        </w:rPr>
      </w:pPr>
      <w:r>
        <w:rPr>
          <w:rFonts w:ascii="Cambria" w:hAnsi="Cambria" w:cs="Cambria"/>
        </w:rPr>
        <w:t xml:space="preserve">John McEwen stated that the financials were good. </w:t>
      </w:r>
      <w:r w:rsidR="00042EC0">
        <w:rPr>
          <w:rFonts w:ascii="Cambria" w:hAnsi="Cambria" w:cs="Cambria"/>
        </w:rPr>
        <w:t>During</w:t>
      </w:r>
      <w:r>
        <w:rPr>
          <w:rFonts w:ascii="Cambria" w:hAnsi="Cambria" w:cs="Cambria"/>
        </w:rPr>
        <w:t xml:space="preserve"> 2016, AMRPE experienced</w:t>
      </w:r>
      <w:r w:rsidR="00FA17D2">
        <w:rPr>
          <w:rFonts w:ascii="Cambria" w:hAnsi="Cambria" w:cs="Cambria"/>
        </w:rPr>
        <w:t xml:space="preserve"> higher income</w:t>
      </w:r>
      <w:r>
        <w:rPr>
          <w:rFonts w:ascii="Cambria" w:hAnsi="Cambria" w:cs="Cambria"/>
        </w:rPr>
        <w:t xml:space="preserve"> and lower expense</w:t>
      </w:r>
      <w:r w:rsidR="00FA17D2">
        <w:rPr>
          <w:rFonts w:ascii="Cambria" w:hAnsi="Cambria" w:cs="Cambria"/>
        </w:rPr>
        <w:t>s</w:t>
      </w:r>
      <w:r>
        <w:rPr>
          <w:rFonts w:ascii="Cambria" w:hAnsi="Cambria" w:cs="Cambria"/>
        </w:rPr>
        <w:t xml:space="preserve"> than originally anticipated. </w:t>
      </w:r>
      <w:r w:rsidR="00FA17D2">
        <w:rPr>
          <w:rFonts w:ascii="Cambria" w:hAnsi="Cambria" w:cs="Cambria"/>
        </w:rPr>
        <w:t xml:space="preserve">John also informed the board that renewal letters were recently mailed, and membership dues are being collected. </w:t>
      </w:r>
    </w:p>
    <w:p w:rsidR="00CD5EF7" w:rsidRPr="006C651F" w:rsidRDefault="00CD5EF7" w:rsidP="00474F06">
      <w:pPr>
        <w:rPr>
          <w:rFonts w:ascii="Cambria" w:hAnsi="Cambria" w:cs="Cambria"/>
        </w:rPr>
      </w:pPr>
    </w:p>
    <w:p w:rsidR="002A1880" w:rsidRDefault="00512687" w:rsidP="005748A3">
      <w:pPr>
        <w:rPr>
          <w:rFonts w:ascii="Cambria" w:hAnsi="Cambria" w:cs="Cambria"/>
          <w:u w:val="single"/>
        </w:rPr>
      </w:pPr>
      <w:r>
        <w:rPr>
          <w:rFonts w:ascii="Cambria" w:hAnsi="Cambria" w:cs="Cambria"/>
          <w:u w:val="single"/>
        </w:rPr>
        <w:lastRenderedPageBreak/>
        <w:t>OLD BUSINESS</w:t>
      </w:r>
    </w:p>
    <w:p w:rsidR="005F32F1" w:rsidRDefault="005F32F1" w:rsidP="002F2E50">
      <w:pPr>
        <w:rPr>
          <w:rFonts w:ascii="Cambria" w:hAnsi="Cambria" w:cs="Cambria"/>
          <w:bCs/>
        </w:rPr>
      </w:pPr>
      <w:r>
        <w:rPr>
          <w:rFonts w:ascii="Cambria" w:hAnsi="Cambria" w:cs="Cambria"/>
          <w:bCs/>
        </w:rPr>
        <w:t xml:space="preserve">The board discussed the January newsletter, and expressed the desire to make future newsletters primarily electronic. In order to do so, efforts need to be made to collect more members’ email addresses. </w:t>
      </w:r>
    </w:p>
    <w:p w:rsidR="00241D90" w:rsidRDefault="00241D90" w:rsidP="002F2E50">
      <w:pPr>
        <w:rPr>
          <w:rFonts w:ascii="Cambria" w:hAnsi="Cambria" w:cs="Cambria"/>
          <w:bCs/>
        </w:rPr>
      </w:pPr>
    </w:p>
    <w:p w:rsidR="00241D90" w:rsidRDefault="00241D90" w:rsidP="002F2E50">
      <w:pPr>
        <w:rPr>
          <w:rFonts w:ascii="Cambria" w:hAnsi="Cambria" w:cs="Cambria"/>
          <w:bCs/>
          <w:u w:val="single"/>
        </w:rPr>
      </w:pPr>
      <w:r>
        <w:rPr>
          <w:rFonts w:ascii="Cambria" w:hAnsi="Cambria" w:cs="Cambria"/>
          <w:bCs/>
          <w:u w:val="single"/>
        </w:rPr>
        <w:t>NEW BUSINESS</w:t>
      </w:r>
    </w:p>
    <w:p w:rsidR="00241D90" w:rsidRDefault="005F32F1" w:rsidP="002F2E50">
      <w:pPr>
        <w:rPr>
          <w:rFonts w:ascii="Cambria" w:hAnsi="Cambria" w:cs="Cambria"/>
          <w:bCs/>
        </w:rPr>
      </w:pPr>
      <w:r>
        <w:rPr>
          <w:rFonts w:ascii="Cambria" w:hAnsi="Cambria" w:cs="Cambria"/>
          <w:bCs/>
        </w:rPr>
        <w:t xml:space="preserve">The board reviewed the proposed budget. </w:t>
      </w:r>
      <w:r w:rsidR="00CD5EF7">
        <w:rPr>
          <w:rFonts w:ascii="Cambria" w:hAnsi="Cambria" w:cs="Cambria"/>
          <w:bCs/>
        </w:rPr>
        <w:t xml:space="preserve">Budgeted income and expenses remained generally consistent with the previous year, with the exception of the legal and lobbying fees. </w:t>
      </w:r>
    </w:p>
    <w:p w:rsidR="00CD5EF7" w:rsidRDefault="00CD5EF7" w:rsidP="002F2E50">
      <w:pPr>
        <w:rPr>
          <w:rFonts w:ascii="Cambria" w:hAnsi="Cambria" w:cs="Cambria"/>
          <w:bCs/>
        </w:rPr>
      </w:pPr>
    </w:p>
    <w:p w:rsidR="00CD5EF7" w:rsidRDefault="00CD5EF7" w:rsidP="002F2E50">
      <w:pPr>
        <w:rPr>
          <w:rFonts w:ascii="Cambria" w:hAnsi="Cambria" w:cs="Cambria"/>
          <w:bCs/>
        </w:rPr>
      </w:pPr>
      <w:r>
        <w:rPr>
          <w:rFonts w:ascii="Cambria" w:hAnsi="Cambria" w:cs="Cambria"/>
          <w:bCs/>
        </w:rPr>
        <w:t xml:space="preserve">Cathy Kendall moved to approve the 2017 budget, Patty Mott seconded, and the motion was approved unanimously. </w:t>
      </w:r>
    </w:p>
    <w:p w:rsidR="00CD5EF7" w:rsidRDefault="00CD5EF7" w:rsidP="002F2E50">
      <w:pPr>
        <w:rPr>
          <w:rFonts w:ascii="Cambria" w:hAnsi="Cambria" w:cs="Cambria"/>
          <w:bCs/>
        </w:rPr>
      </w:pPr>
    </w:p>
    <w:p w:rsidR="00CD5EF7" w:rsidRDefault="00CD5EF7" w:rsidP="002F2E50">
      <w:pPr>
        <w:rPr>
          <w:rFonts w:ascii="Cambria" w:hAnsi="Cambria" w:cs="Cambria"/>
          <w:bCs/>
        </w:rPr>
      </w:pPr>
      <w:r>
        <w:rPr>
          <w:rFonts w:ascii="Cambria" w:hAnsi="Cambria" w:cs="Cambria"/>
          <w:bCs/>
        </w:rPr>
        <w:t xml:space="preserve">Committee assignments will remain the same as 2016. An audit will be performed by the </w:t>
      </w:r>
      <w:r w:rsidR="00445382">
        <w:rPr>
          <w:rFonts w:ascii="Cambria" w:hAnsi="Cambria" w:cs="Cambria"/>
          <w:bCs/>
        </w:rPr>
        <w:t>Audit C</w:t>
      </w:r>
      <w:r w:rsidR="006C2AC7">
        <w:rPr>
          <w:rFonts w:ascii="Cambria" w:hAnsi="Cambria" w:cs="Cambria"/>
          <w:bCs/>
        </w:rPr>
        <w:t>ommittee in the s</w:t>
      </w:r>
      <w:r>
        <w:rPr>
          <w:rFonts w:ascii="Cambria" w:hAnsi="Cambria" w:cs="Cambria"/>
          <w:bCs/>
        </w:rPr>
        <w:t xml:space="preserve">pring. </w:t>
      </w:r>
    </w:p>
    <w:p w:rsidR="00F33BDB" w:rsidRPr="00280203" w:rsidRDefault="00F33BDB" w:rsidP="00FE39BC">
      <w:pPr>
        <w:rPr>
          <w:rFonts w:ascii="Cambria" w:hAnsi="Cambria" w:cs="Cambria"/>
        </w:rPr>
      </w:pPr>
    </w:p>
    <w:p w:rsidR="00C004CE" w:rsidRDefault="00C004CE" w:rsidP="000F2032">
      <w:pPr>
        <w:pStyle w:val="ListParagraph"/>
        <w:ind w:left="0"/>
        <w:rPr>
          <w:rFonts w:ascii="Cambria" w:hAnsi="Cambria" w:cs="Cambria"/>
        </w:rPr>
      </w:pPr>
      <w:r>
        <w:rPr>
          <w:rFonts w:ascii="Cambria" w:hAnsi="Cambria" w:cs="Cambria"/>
        </w:rPr>
        <w:t xml:space="preserve">The meeting adjourned </w:t>
      </w:r>
      <w:r w:rsidRPr="003F1A10">
        <w:rPr>
          <w:rFonts w:ascii="Cambria" w:hAnsi="Cambria" w:cs="Cambria"/>
        </w:rPr>
        <w:t>at</w:t>
      </w:r>
      <w:r w:rsidR="00144290">
        <w:rPr>
          <w:rFonts w:ascii="Cambria" w:hAnsi="Cambria" w:cs="Cambria"/>
        </w:rPr>
        <w:t xml:space="preserve"> </w:t>
      </w:r>
      <w:r w:rsidR="00241D90" w:rsidRPr="00CD5EF7">
        <w:rPr>
          <w:rFonts w:ascii="Cambria" w:hAnsi="Cambria" w:cs="Cambria"/>
        </w:rPr>
        <w:t>11:</w:t>
      </w:r>
      <w:r w:rsidR="00CD5EF7">
        <w:rPr>
          <w:rFonts w:ascii="Cambria" w:hAnsi="Cambria" w:cs="Cambria"/>
        </w:rPr>
        <w:t xml:space="preserve">00 </w:t>
      </w:r>
      <w:r w:rsidR="00241D90">
        <w:rPr>
          <w:rFonts w:ascii="Cambria" w:hAnsi="Cambria" w:cs="Cambria"/>
        </w:rPr>
        <w:t>A</w:t>
      </w:r>
      <w:r w:rsidR="00144290">
        <w:rPr>
          <w:rFonts w:ascii="Cambria" w:hAnsi="Cambria" w:cs="Cambria"/>
        </w:rPr>
        <w:t>.M</w:t>
      </w:r>
      <w:r w:rsidRPr="003F1A10">
        <w:rPr>
          <w:rFonts w:ascii="Cambria" w:hAnsi="Cambria" w:cs="Cambria"/>
        </w:rPr>
        <w:t>.</w:t>
      </w:r>
    </w:p>
    <w:p w:rsidR="00C004CE" w:rsidRPr="00280203" w:rsidRDefault="00C004CE" w:rsidP="000F2032">
      <w:pPr>
        <w:pStyle w:val="ListParagraph"/>
        <w:ind w:left="0"/>
        <w:rPr>
          <w:rFonts w:ascii="Cambria" w:hAnsi="Cambria" w:cs="Cambria"/>
        </w:rPr>
      </w:pPr>
    </w:p>
    <w:p w:rsidR="00512687" w:rsidRPr="00280203" w:rsidRDefault="00512687" w:rsidP="00512687">
      <w:pPr>
        <w:pStyle w:val="ListParagraph"/>
        <w:ind w:left="0"/>
        <w:rPr>
          <w:rFonts w:ascii="Cambria" w:hAnsi="Cambria" w:cs="Cambria"/>
        </w:rPr>
      </w:pPr>
      <w:r w:rsidRPr="00280203">
        <w:rPr>
          <w:rFonts w:ascii="Cambria" w:hAnsi="Cambria" w:cs="Cambria"/>
        </w:rPr>
        <w:t xml:space="preserve">The next meeting will be held in the MPERA conference room at 100 North Park Avenue in Helena on </w:t>
      </w:r>
      <w:r w:rsidR="00241D90">
        <w:rPr>
          <w:rFonts w:ascii="Cambria" w:hAnsi="Cambria" w:cs="Cambria"/>
        </w:rPr>
        <w:t>February 21</w:t>
      </w:r>
      <w:r w:rsidR="00BC292B">
        <w:rPr>
          <w:rFonts w:ascii="Cambria" w:hAnsi="Cambria" w:cs="Cambria"/>
        </w:rPr>
        <w:t>, 2017</w:t>
      </w:r>
      <w:r>
        <w:rPr>
          <w:rFonts w:ascii="Cambria" w:hAnsi="Cambria" w:cs="Cambria"/>
        </w:rPr>
        <w:t xml:space="preserve"> </w:t>
      </w:r>
      <w:r w:rsidRPr="00C66C53">
        <w:rPr>
          <w:rFonts w:ascii="Cambria" w:hAnsi="Cambria" w:cs="Cambria"/>
        </w:rPr>
        <w:t>at</w:t>
      </w:r>
      <w:r w:rsidRPr="00280203">
        <w:rPr>
          <w:rFonts w:ascii="Cambria" w:hAnsi="Cambria" w:cs="Cambria"/>
        </w:rPr>
        <w:t xml:space="preserve"> 9:30 A.M.</w:t>
      </w:r>
    </w:p>
    <w:p w:rsidR="00C004CE" w:rsidRPr="00280203" w:rsidRDefault="00C004CE" w:rsidP="00512687">
      <w:pPr>
        <w:pStyle w:val="ListParagraph"/>
        <w:ind w:left="0"/>
        <w:rPr>
          <w:rFonts w:ascii="Cambria" w:hAnsi="Cambria" w:cs="Cambria"/>
        </w:rPr>
      </w:pPr>
      <w:bookmarkStart w:id="0" w:name="_GoBack"/>
      <w:bookmarkEnd w:id="0"/>
    </w:p>
    <w:sectPr w:rsidR="00C004CE" w:rsidRPr="00280203" w:rsidSect="00834E9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15" w:rsidRDefault="009D4915" w:rsidP="0048471A">
      <w:r>
        <w:separator/>
      </w:r>
    </w:p>
  </w:endnote>
  <w:endnote w:type="continuationSeparator" w:id="0">
    <w:p w:rsidR="009D4915" w:rsidRDefault="009D491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CE" w:rsidRDefault="002A29DD">
    <w:pPr>
      <w:pStyle w:val="Footer"/>
      <w:jc w:val="right"/>
    </w:pPr>
    <w:r>
      <w:fldChar w:fldCharType="begin"/>
    </w:r>
    <w:r w:rsidR="00C047CB">
      <w:instrText xml:space="preserve"> PAGE   \* MERGEFORMAT </w:instrText>
    </w:r>
    <w:r>
      <w:fldChar w:fldCharType="separate"/>
    </w:r>
    <w:r w:rsidR="006C2AC7">
      <w:rPr>
        <w:noProof/>
      </w:rPr>
      <w:t>1</w:t>
    </w:r>
    <w:r>
      <w:rPr>
        <w:noProof/>
      </w:rPr>
      <w:fldChar w:fldCharType="end"/>
    </w:r>
  </w:p>
  <w:p w:rsidR="00C004CE" w:rsidRDefault="00C0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15" w:rsidRDefault="009D4915" w:rsidP="0048471A">
      <w:r>
        <w:separator/>
      </w:r>
    </w:p>
  </w:footnote>
  <w:footnote w:type="continuationSeparator" w:id="0">
    <w:p w:rsidR="009D4915" w:rsidRDefault="009D491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52AA"/>
    <w:rsid w:val="00000A2E"/>
    <w:rsid w:val="00000F61"/>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4FAA"/>
    <w:rsid w:val="00027DB5"/>
    <w:rsid w:val="00030A3B"/>
    <w:rsid w:val="00031B12"/>
    <w:rsid w:val="00032B91"/>
    <w:rsid w:val="000343A6"/>
    <w:rsid w:val="0003494B"/>
    <w:rsid w:val="0003520B"/>
    <w:rsid w:val="00035CFF"/>
    <w:rsid w:val="0003671E"/>
    <w:rsid w:val="00036E6D"/>
    <w:rsid w:val="00037F6F"/>
    <w:rsid w:val="00040AB9"/>
    <w:rsid w:val="00042EC0"/>
    <w:rsid w:val="00043BA5"/>
    <w:rsid w:val="00044873"/>
    <w:rsid w:val="00046F85"/>
    <w:rsid w:val="0004751D"/>
    <w:rsid w:val="00047648"/>
    <w:rsid w:val="000502E3"/>
    <w:rsid w:val="000505A0"/>
    <w:rsid w:val="00050E12"/>
    <w:rsid w:val="00055903"/>
    <w:rsid w:val="0005725A"/>
    <w:rsid w:val="00060F9B"/>
    <w:rsid w:val="00061207"/>
    <w:rsid w:val="000622C2"/>
    <w:rsid w:val="00063369"/>
    <w:rsid w:val="00063E9B"/>
    <w:rsid w:val="0006505C"/>
    <w:rsid w:val="00066BE1"/>
    <w:rsid w:val="00066DC4"/>
    <w:rsid w:val="000678D8"/>
    <w:rsid w:val="00070501"/>
    <w:rsid w:val="00073E29"/>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E53"/>
    <w:rsid w:val="00113094"/>
    <w:rsid w:val="0011332A"/>
    <w:rsid w:val="00116148"/>
    <w:rsid w:val="0012294F"/>
    <w:rsid w:val="00130938"/>
    <w:rsid w:val="00130AF8"/>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6387"/>
    <w:rsid w:val="00177CC2"/>
    <w:rsid w:val="00181A75"/>
    <w:rsid w:val="001832EF"/>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ED4"/>
    <w:rsid w:val="001F62BC"/>
    <w:rsid w:val="001F71D8"/>
    <w:rsid w:val="002002A8"/>
    <w:rsid w:val="00200ABE"/>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C0C"/>
    <w:rsid w:val="00231D73"/>
    <w:rsid w:val="00231F23"/>
    <w:rsid w:val="0023208B"/>
    <w:rsid w:val="00232E79"/>
    <w:rsid w:val="00233454"/>
    <w:rsid w:val="00233FE9"/>
    <w:rsid w:val="002345BD"/>
    <w:rsid w:val="00234745"/>
    <w:rsid w:val="00235284"/>
    <w:rsid w:val="002373A9"/>
    <w:rsid w:val="00241329"/>
    <w:rsid w:val="00241D90"/>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6E2"/>
    <w:rsid w:val="002E288E"/>
    <w:rsid w:val="002E3447"/>
    <w:rsid w:val="002E3789"/>
    <w:rsid w:val="002E39E4"/>
    <w:rsid w:val="002E50F3"/>
    <w:rsid w:val="002E69DB"/>
    <w:rsid w:val="002E6CE1"/>
    <w:rsid w:val="002F1116"/>
    <w:rsid w:val="002F19FC"/>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3015A"/>
    <w:rsid w:val="0033050B"/>
    <w:rsid w:val="003309A3"/>
    <w:rsid w:val="00332366"/>
    <w:rsid w:val="0033475F"/>
    <w:rsid w:val="00334EF4"/>
    <w:rsid w:val="00336E97"/>
    <w:rsid w:val="0033771B"/>
    <w:rsid w:val="00337C92"/>
    <w:rsid w:val="0034022E"/>
    <w:rsid w:val="00341708"/>
    <w:rsid w:val="00341891"/>
    <w:rsid w:val="00341CE4"/>
    <w:rsid w:val="00342E34"/>
    <w:rsid w:val="003439EB"/>
    <w:rsid w:val="003440DF"/>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7E3"/>
    <w:rsid w:val="00370132"/>
    <w:rsid w:val="00372459"/>
    <w:rsid w:val="00372D3F"/>
    <w:rsid w:val="0037596B"/>
    <w:rsid w:val="00375E67"/>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2C15"/>
    <w:rsid w:val="003A43CA"/>
    <w:rsid w:val="003A4F3F"/>
    <w:rsid w:val="003A6D98"/>
    <w:rsid w:val="003A6E53"/>
    <w:rsid w:val="003A7917"/>
    <w:rsid w:val="003B2D9E"/>
    <w:rsid w:val="003B2E6C"/>
    <w:rsid w:val="003B4A73"/>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A65"/>
    <w:rsid w:val="00416E40"/>
    <w:rsid w:val="0042326B"/>
    <w:rsid w:val="00423F19"/>
    <w:rsid w:val="0042557F"/>
    <w:rsid w:val="00426582"/>
    <w:rsid w:val="00426DF3"/>
    <w:rsid w:val="00427862"/>
    <w:rsid w:val="00430287"/>
    <w:rsid w:val="00432793"/>
    <w:rsid w:val="004333C5"/>
    <w:rsid w:val="0043434C"/>
    <w:rsid w:val="00436870"/>
    <w:rsid w:val="00437A92"/>
    <w:rsid w:val="00437F44"/>
    <w:rsid w:val="00441E8A"/>
    <w:rsid w:val="00442DCF"/>
    <w:rsid w:val="004437DF"/>
    <w:rsid w:val="004441C5"/>
    <w:rsid w:val="00445382"/>
    <w:rsid w:val="00446100"/>
    <w:rsid w:val="00446C4F"/>
    <w:rsid w:val="004472CB"/>
    <w:rsid w:val="00450E9D"/>
    <w:rsid w:val="00451380"/>
    <w:rsid w:val="0045240F"/>
    <w:rsid w:val="00452B89"/>
    <w:rsid w:val="00456070"/>
    <w:rsid w:val="004564E9"/>
    <w:rsid w:val="00456B3B"/>
    <w:rsid w:val="00460925"/>
    <w:rsid w:val="00461289"/>
    <w:rsid w:val="004646AF"/>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4494"/>
    <w:rsid w:val="004E64CF"/>
    <w:rsid w:val="004E6BF9"/>
    <w:rsid w:val="004F0ABB"/>
    <w:rsid w:val="004F2B69"/>
    <w:rsid w:val="004F5E4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C7F"/>
    <w:rsid w:val="00526116"/>
    <w:rsid w:val="00526BB0"/>
    <w:rsid w:val="00527259"/>
    <w:rsid w:val="00527B38"/>
    <w:rsid w:val="00530392"/>
    <w:rsid w:val="00530A4C"/>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3E5E"/>
    <w:rsid w:val="005D5853"/>
    <w:rsid w:val="005E069B"/>
    <w:rsid w:val="005E1F1F"/>
    <w:rsid w:val="005E2A98"/>
    <w:rsid w:val="005E3287"/>
    <w:rsid w:val="005E3471"/>
    <w:rsid w:val="005E5164"/>
    <w:rsid w:val="005E6B2D"/>
    <w:rsid w:val="005E6F9D"/>
    <w:rsid w:val="005F1069"/>
    <w:rsid w:val="005F227F"/>
    <w:rsid w:val="005F2ED9"/>
    <w:rsid w:val="005F32F1"/>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7506"/>
    <w:rsid w:val="00647881"/>
    <w:rsid w:val="006505F0"/>
    <w:rsid w:val="0065090B"/>
    <w:rsid w:val="00650D9D"/>
    <w:rsid w:val="006521CD"/>
    <w:rsid w:val="00652CF2"/>
    <w:rsid w:val="006543C1"/>
    <w:rsid w:val="00654FC8"/>
    <w:rsid w:val="00657A95"/>
    <w:rsid w:val="00660299"/>
    <w:rsid w:val="00660B75"/>
    <w:rsid w:val="00662AFF"/>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2AC7"/>
    <w:rsid w:val="006C4578"/>
    <w:rsid w:val="006C464E"/>
    <w:rsid w:val="006C51F7"/>
    <w:rsid w:val="006C651F"/>
    <w:rsid w:val="006C7340"/>
    <w:rsid w:val="006C7AEB"/>
    <w:rsid w:val="006D0B5F"/>
    <w:rsid w:val="006D725E"/>
    <w:rsid w:val="006D75CB"/>
    <w:rsid w:val="006E1CDB"/>
    <w:rsid w:val="006E3307"/>
    <w:rsid w:val="006E3C8A"/>
    <w:rsid w:val="006E4680"/>
    <w:rsid w:val="006E4F15"/>
    <w:rsid w:val="006E56D0"/>
    <w:rsid w:val="006E58E6"/>
    <w:rsid w:val="006E7140"/>
    <w:rsid w:val="006E7BFD"/>
    <w:rsid w:val="006F0A36"/>
    <w:rsid w:val="006F10D1"/>
    <w:rsid w:val="006F2147"/>
    <w:rsid w:val="006F5684"/>
    <w:rsid w:val="006F70EB"/>
    <w:rsid w:val="006F787C"/>
    <w:rsid w:val="007007F6"/>
    <w:rsid w:val="007014E1"/>
    <w:rsid w:val="00701DF7"/>
    <w:rsid w:val="007022E8"/>
    <w:rsid w:val="007030BC"/>
    <w:rsid w:val="007037CF"/>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303F"/>
    <w:rsid w:val="00764E48"/>
    <w:rsid w:val="007658D2"/>
    <w:rsid w:val="007669CA"/>
    <w:rsid w:val="007673E4"/>
    <w:rsid w:val="007705ED"/>
    <w:rsid w:val="0077167E"/>
    <w:rsid w:val="00771E58"/>
    <w:rsid w:val="00773ED5"/>
    <w:rsid w:val="00775DA1"/>
    <w:rsid w:val="0078169E"/>
    <w:rsid w:val="00782CEE"/>
    <w:rsid w:val="00783701"/>
    <w:rsid w:val="00785B81"/>
    <w:rsid w:val="00787B5B"/>
    <w:rsid w:val="007914CE"/>
    <w:rsid w:val="0079349E"/>
    <w:rsid w:val="007934E8"/>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E1"/>
    <w:rsid w:val="007C4963"/>
    <w:rsid w:val="007C6491"/>
    <w:rsid w:val="007D0BA2"/>
    <w:rsid w:val="007D1A3A"/>
    <w:rsid w:val="007D3DA6"/>
    <w:rsid w:val="007D4126"/>
    <w:rsid w:val="007D4620"/>
    <w:rsid w:val="007D5160"/>
    <w:rsid w:val="007D5484"/>
    <w:rsid w:val="007D679B"/>
    <w:rsid w:val="007D6B38"/>
    <w:rsid w:val="007E01BC"/>
    <w:rsid w:val="007E0230"/>
    <w:rsid w:val="007E147F"/>
    <w:rsid w:val="007E1A36"/>
    <w:rsid w:val="007E3E7D"/>
    <w:rsid w:val="007E5359"/>
    <w:rsid w:val="007E5A02"/>
    <w:rsid w:val="007F187B"/>
    <w:rsid w:val="007F26DB"/>
    <w:rsid w:val="007F3263"/>
    <w:rsid w:val="007F3803"/>
    <w:rsid w:val="007F5619"/>
    <w:rsid w:val="007F5CA8"/>
    <w:rsid w:val="00800866"/>
    <w:rsid w:val="00801C4D"/>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564A"/>
    <w:rsid w:val="008266F1"/>
    <w:rsid w:val="00827A6F"/>
    <w:rsid w:val="00830408"/>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D9F"/>
    <w:rsid w:val="00862F29"/>
    <w:rsid w:val="00864519"/>
    <w:rsid w:val="00865DFF"/>
    <w:rsid w:val="00866531"/>
    <w:rsid w:val="00870CB3"/>
    <w:rsid w:val="0088020C"/>
    <w:rsid w:val="00880238"/>
    <w:rsid w:val="00882181"/>
    <w:rsid w:val="00884E88"/>
    <w:rsid w:val="00884FF6"/>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47AB"/>
    <w:rsid w:val="008D51B9"/>
    <w:rsid w:val="008D6449"/>
    <w:rsid w:val="008E024A"/>
    <w:rsid w:val="008E15E0"/>
    <w:rsid w:val="008E1BA0"/>
    <w:rsid w:val="008E619E"/>
    <w:rsid w:val="008F05D3"/>
    <w:rsid w:val="008F0EE6"/>
    <w:rsid w:val="008F123B"/>
    <w:rsid w:val="008F2A51"/>
    <w:rsid w:val="008F6382"/>
    <w:rsid w:val="008F69FE"/>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27115"/>
    <w:rsid w:val="00927373"/>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EEE"/>
    <w:rsid w:val="009A43C9"/>
    <w:rsid w:val="009A4A0E"/>
    <w:rsid w:val="009A54A6"/>
    <w:rsid w:val="009A7F0C"/>
    <w:rsid w:val="009B05D6"/>
    <w:rsid w:val="009B0FC1"/>
    <w:rsid w:val="009B2364"/>
    <w:rsid w:val="009B3051"/>
    <w:rsid w:val="009B3E88"/>
    <w:rsid w:val="009B4657"/>
    <w:rsid w:val="009B4AAE"/>
    <w:rsid w:val="009B55A1"/>
    <w:rsid w:val="009B5B38"/>
    <w:rsid w:val="009B634E"/>
    <w:rsid w:val="009B6DE5"/>
    <w:rsid w:val="009C11C1"/>
    <w:rsid w:val="009C18F6"/>
    <w:rsid w:val="009C1B4B"/>
    <w:rsid w:val="009C55C8"/>
    <w:rsid w:val="009C5CE0"/>
    <w:rsid w:val="009D1192"/>
    <w:rsid w:val="009D2444"/>
    <w:rsid w:val="009D4915"/>
    <w:rsid w:val="009D4990"/>
    <w:rsid w:val="009D5D02"/>
    <w:rsid w:val="009D5D9D"/>
    <w:rsid w:val="009D5E16"/>
    <w:rsid w:val="009D6742"/>
    <w:rsid w:val="009D697D"/>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10D54"/>
    <w:rsid w:val="00A10F2E"/>
    <w:rsid w:val="00A117BF"/>
    <w:rsid w:val="00A11AC9"/>
    <w:rsid w:val="00A11F97"/>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C35A2"/>
    <w:rsid w:val="00AC380E"/>
    <w:rsid w:val="00AC4173"/>
    <w:rsid w:val="00AC7473"/>
    <w:rsid w:val="00AD0AE3"/>
    <w:rsid w:val="00AD0DF8"/>
    <w:rsid w:val="00AD2DDC"/>
    <w:rsid w:val="00AD2F56"/>
    <w:rsid w:val="00AD4E8B"/>
    <w:rsid w:val="00AD4F26"/>
    <w:rsid w:val="00AD55ED"/>
    <w:rsid w:val="00AD5744"/>
    <w:rsid w:val="00AD6EEF"/>
    <w:rsid w:val="00AD70DB"/>
    <w:rsid w:val="00AE21AC"/>
    <w:rsid w:val="00AE3086"/>
    <w:rsid w:val="00AE31D8"/>
    <w:rsid w:val="00AE3641"/>
    <w:rsid w:val="00AE39E5"/>
    <w:rsid w:val="00AE3B48"/>
    <w:rsid w:val="00AE43AE"/>
    <w:rsid w:val="00AE443B"/>
    <w:rsid w:val="00AE4938"/>
    <w:rsid w:val="00AE6F88"/>
    <w:rsid w:val="00AE7ECA"/>
    <w:rsid w:val="00AF0ECB"/>
    <w:rsid w:val="00AF141A"/>
    <w:rsid w:val="00AF44B7"/>
    <w:rsid w:val="00AF4BD8"/>
    <w:rsid w:val="00AF4F3E"/>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A90"/>
    <w:rsid w:val="00B13CEC"/>
    <w:rsid w:val="00B1702B"/>
    <w:rsid w:val="00B256B7"/>
    <w:rsid w:val="00B25CAE"/>
    <w:rsid w:val="00B26408"/>
    <w:rsid w:val="00B26944"/>
    <w:rsid w:val="00B314D3"/>
    <w:rsid w:val="00B32362"/>
    <w:rsid w:val="00B33B9F"/>
    <w:rsid w:val="00B3501F"/>
    <w:rsid w:val="00B4224B"/>
    <w:rsid w:val="00B42F2F"/>
    <w:rsid w:val="00B44EC4"/>
    <w:rsid w:val="00B45E1A"/>
    <w:rsid w:val="00B47245"/>
    <w:rsid w:val="00B47882"/>
    <w:rsid w:val="00B47934"/>
    <w:rsid w:val="00B50168"/>
    <w:rsid w:val="00B5089E"/>
    <w:rsid w:val="00B5237F"/>
    <w:rsid w:val="00B53B96"/>
    <w:rsid w:val="00B54C50"/>
    <w:rsid w:val="00B5577C"/>
    <w:rsid w:val="00B567DF"/>
    <w:rsid w:val="00B60B47"/>
    <w:rsid w:val="00B60C8E"/>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2518"/>
    <w:rsid w:val="00B83A78"/>
    <w:rsid w:val="00B85F89"/>
    <w:rsid w:val="00B866BE"/>
    <w:rsid w:val="00B9135D"/>
    <w:rsid w:val="00B916E1"/>
    <w:rsid w:val="00B917F9"/>
    <w:rsid w:val="00B91FD4"/>
    <w:rsid w:val="00B92900"/>
    <w:rsid w:val="00B9415A"/>
    <w:rsid w:val="00B9434D"/>
    <w:rsid w:val="00B95F75"/>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8F0"/>
    <w:rsid w:val="00BD64C3"/>
    <w:rsid w:val="00BD6DDE"/>
    <w:rsid w:val="00BD74B5"/>
    <w:rsid w:val="00BE16E1"/>
    <w:rsid w:val="00BE3AAE"/>
    <w:rsid w:val="00BE45F7"/>
    <w:rsid w:val="00BE6437"/>
    <w:rsid w:val="00BE6F45"/>
    <w:rsid w:val="00BF257F"/>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662"/>
    <w:rsid w:val="00C1425B"/>
    <w:rsid w:val="00C14878"/>
    <w:rsid w:val="00C17E31"/>
    <w:rsid w:val="00C2167E"/>
    <w:rsid w:val="00C229DF"/>
    <w:rsid w:val="00C23771"/>
    <w:rsid w:val="00C260BA"/>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5EF7"/>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D34"/>
    <w:rsid w:val="00D20BAB"/>
    <w:rsid w:val="00D2100F"/>
    <w:rsid w:val="00D21963"/>
    <w:rsid w:val="00D21E6E"/>
    <w:rsid w:val="00D22CDC"/>
    <w:rsid w:val="00D23669"/>
    <w:rsid w:val="00D254AB"/>
    <w:rsid w:val="00D25E67"/>
    <w:rsid w:val="00D265E1"/>
    <w:rsid w:val="00D26949"/>
    <w:rsid w:val="00D26FD7"/>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FE5"/>
    <w:rsid w:val="00D925F1"/>
    <w:rsid w:val="00D94D32"/>
    <w:rsid w:val="00D9695A"/>
    <w:rsid w:val="00DA07F4"/>
    <w:rsid w:val="00DA13F4"/>
    <w:rsid w:val="00DA35D0"/>
    <w:rsid w:val="00DA4580"/>
    <w:rsid w:val="00DA5E40"/>
    <w:rsid w:val="00DA7D5A"/>
    <w:rsid w:val="00DB1DB1"/>
    <w:rsid w:val="00DB3FA0"/>
    <w:rsid w:val="00DB42A4"/>
    <w:rsid w:val="00DB45D7"/>
    <w:rsid w:val="00DB785B"/>
    <w:rsid w:val="00DC0A17"/>
    <w:rsid w:val="00DC27BB"/>
    <w:rsid w:val="00DC38EA"/>
    <w:rsid w:val="00DC4530"/>
    <w:rsid w:val="00DC4E3F"/>
    <w:rsid w:val="00DC5C50"/>
    <w:rsid w:val="00DC739D"/>
    <w:rsid w:val="00DD5A9F"/>
    <w:rsid w:val="00DD77EB"/>
    <w:rsid w:val="00DE03CC"/>
    <w:rsid w:val="00DE07C5"/>
    <w:rsid w:val="00DE104C"/>
    <w:rsid w:val="00DE11F3"/>
    <w:rsid w:val="00DE19B9"/>
    <w:rsid w:val="00DE1E15"/>
    <w:rsid w:val="00DE4426"/>
    <w:rsid w:val="00DE59D3"/>
    <w:rsid w:val="00DE5B77"/>
    <w:rsid w:val="00DE7E53"/>
    <w:rsid w:val="00DF0986"/>
    <w:rsid w:val="00DF0B98"/>
    <w:rsid w:val="00DF2FFB"/>
    <w:rsid w:val="00DF37B0"/>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6473"/>
    <w:rsid w:val="00EB739C"/>
    <w:rsid w:val="00EC02E6"/>
    <w:rsid w:val="00EC0A0C"/>
    <w:rsid w:val="00EC106B"/>
    <w:rsid w:val="00EC2592"/>
    <w:rsid w:val="00EC428A"/>
    <w:rsid w:val="00EC56EC"/>
    <w:rsid w:val="00EC6728"/>
    <w:rsid w:val="00EC692D"/>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E09"/>
    <w:rsid w:val="00EE66FA"/>
    <w:rsid w:val="00EE6C4B"/>
    <w:rsid w:val="00EE7159"/>
    <w:rsid w:val="00EF124D"/>
    <w:rsid w:val="00EF2825"/>
    <w:rsid w:val="00EF38B7"/>
    <w:rsid w:val="00F00198"/>
    <w:rsid w:val="00F0068E"/>
    <w:rsid w:val="00F03689"/>
    <w:rsid w:val="00F04B06"/>
    <w:rsid w:val="00F04BBB"/>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907"/>
    <w:rsid w:val="00F62BE5"/>
    <w:rsid w:val="00F63838"/>
    <w:rsid w:val="00F64B22"/>
    <w:rsid w:val="00F65C8E"/>
    <w:rsid w:val="00F66439"/>
    <w:rsid w:val="00F6691D"/>
    <w:rsid w:val="00F66985"/>
    <w:rsid w:val="00F71E50"/>
    <w:rsid w:val="00F76400"/>
    <w:rsid w:val="00F7681B"/>
    <w:rsid w:val="00F76C70"/>
    <w:rsid w:val="00F7782C"/>
    <w:rsid w:val="00F8039B"/>
    <w:rsid w:val="00F812C5"/>
    <w:rsid w:val="00F833D1"/>
    <w:rsid w:val="00F863D9"/>
    <w:rsid w:val="00F86ED2"/>
    <w:rsid w:val="00F900DF"/>
    <w:rsid w:val="00F95035"/>
    <w:rsid w:val="00F95A32"/>
    <w:rsid w:val="00FA17D2"/>
    <w:rsid w:val="00FA294B"/>
    <w:rsid w:val="00FA3FAC"/>
    <w:rsid w:val="00FA589D"/>
    <w:rsid w:val="00FA6A8A"/>
    <w:rsid w:val="00FA6AA5"/>
    <w:rsid w:val="00FA7092"/>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74BEF"/>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8</cp:revision>
  <cp:lastPrinted>2015-10-25T02:25:00Z</cp:lastPrinted>
  <dcterms:created xsi:type="dcterms:W3CDTF">2017-01-16T18:01:00Z</dcterms:created>
  <dcterms:modified xsi:type="dcterms:W3CDTF">2017-02-17T22:01:00Z</dcterms:modified>
</cp:coreProperties>
</file>