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2248"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78E70316" w14:textId="77777777" w:rsidR="00C004CE" w:rsidRPr="00C579B8" w:rsidRDefault="00C004CE" w:rsidP="002F2E50">
      <w:pPr>
        <w:pStyle w:val="Title"/>
        <w:ind w:right="0"/>
        <w:rPr>
          <w:sz w:val="20"/>
          <w:szCs w:val="20"/>
        </w:rPr>
      </w:pPr>
      <w:r w:rsidRPr="00C579B8">
        <w:rPr>
          <w:sz w:val="20"/>
          <w:szCs w:val="20"/>
        </w:rPr>
        <w:t>Board Minutes</w:t>
      </w:r>
    </w:p>
    <w:p w14:paraId="516E6884" w14:textId="77777777" w:rsidR="00C004CE" w:rsidRPr="00C579B8" w:rsidRDefault="001B250F" w:rsidP="002F2E50">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13AC5DCF" w14:textId="77777777" w:rsidR="00C004CE" w:rsidRPr="00C579B8" w:rsidRDefault="00EE0D85" w:rsidP="002F2E50">
      <w:pPr>
        <w:pStyle w:val="Title"/>
        <w:ind w:right="0"/>
        <w:rPr>
          <w:sz w:val="20"/>
          <w:szCs w:val="20"/>
        </w:rPr>
      </w:pPr>
      <w:r>
        <w:rPr>
          <w:sz w:val="20"/>
          <w:szCs w:val="20"/>
        </w:rPr>
        <w:t>October 16</w:t>
      </w:r>
      <w:r w:rsidR="00512687">
        <w:rPr>
          <w:sz w:val="20"/>
          <w:szCs w:val="20"/>
        </w:rPr>
        <w:t>, 201</w:t>
      </w:r>
      <w:r w:rsidR="001B250F">
        <w:rPr>
          <w:sz w:val="20"/>
          <w:szCs w:val="20"/>
        </w:rPr>
        <w:t>8</w:t>
      </w:r>
    </w:p>
    <w:p w14:paraId="5697771C" w14:textId="77777777" w:rsidR="00C004CE" w:rsidRPr="00515995" w:rsidRDefault="00C004CE">
      <w:pPr>
        <w:ind w:right="-1008"/>
        <w:rPr>
          <w:sz w:val="22"/>
          <w:szCs w:val="22"/>
        </w:rPr>
      </w:pPr>
    </w:p>
    <w:p w14:paraId="0BC14DC2"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1D0C420" w14:textId="77777777"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Mike O’Connor at </w:t>
      </w:r>
      <w:r w:rsidR="001B250F" w:rsidRPr="00B82BFC">
        <w:rPr>
          <w:rFonts w:ascii="Cambria" w:hAnsi="Cambria" w:cs="Cambria"/>
          <w:sz w:val="22"/>
          <w:szCs w:val="22"/>
        </w:rPr>
        <w:t>9:30 a</w:t>
      </w:r>
      <w:r w:rsidRPr="00B82BFC">
        <w:rPr>
          <w:rFonts w:ascii="Cambria" w:hAnsi="Cambria" w:cs="Cambria"/>
          <w:sz w:val="22"/>
          <w:szCs w:val="22"/>
        </w:rPr>
        <w:t>.m.</w:t>
      </w:r>
    </w:p>
    <w:p w14:paraId="1100BF64" w14:textId="77777777" w:rsidR="00C004CE" w:rsidRPr="00B82BFC" w:rsidRDefault="00C004CE" w:rsidP="002F2E50">
      <w:pPr>
        <w:rPr>
          <w:rFonts w:ascii="Cambria" w:hAnsi="Cambria" w:cs="Cambria"/>
          <w:sz w:val="22"/>
          <w:szCs w:val="22"/>
        </w:rPr>
      </w:pPr>
    </w:p>
    <w:p w14:paraId="64BB28E8" w14:textId="77777777" w:rsidR="00C004CE" w:rsidRPr="00B82BFC" w:rsidRDefault="00C004CE" w:rsidP="00C73581">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7B1D345A" w14:textId="11EC3904" w:rsidR="00C004CE" w:rsidRPr="00B82BFC" w:rsidRDefault="00C004CE" w:rsidP="00C73581">
      <w:pPr>
        <w:rPr>
          <w:rFonts w:ascii="Cambria" w:hAnsi="Cambria" w:cs="Cambria"/>
          <w:sz w:val="22"/>
          <w:szCs w:val="22"/>
        </w:rPr>
      </w:pPr>
      <w:r w:rsidRPr="00B82BFC">
        <w:rPr>
          <w:rFonts w:ascii="Cambria" w:hAnsi="Cambria" w:cs="Cambria"/>
          <w:sz w:val="22"/>
          <w:szCs w:val="22"/>
        </w:rPr>
        <w:t>Mike O’Connor</w:t>
      </w:r>
      <w:r w:rsidR="00783701" w:rsidRPr="00B82BFC">
        <w:rPr>
          <w:rFonts w:ascii="Cambria" w:hAnsi="Cambria" w:cs="Cambria"/>
          <w:sz w:val="22"/>
          <w:szCs w:val="22"/>
        </w:rPr>
        <w:t>, Jan Brown</w:t>
      </w:r>
      <w:r w:rsidRPr="00B82BFC">
        <w:rPr>
          <w:rFonts w:ascii="Cambria" w:hAnsi="Cambria" w:cs="Cambria"/>
          <w:sz w:val="22"/>
          <w:szCs w:val="22"/>
        </w:rPr>
        <w:t>,</w:t>
      </w:r>
      <w:r w:rsidR="00BA5CB5">
        <w:rPr>
          <w:rFonts w:ascii="Cambria" w:hAnsi="Cambria" w:cs="Cambria"/>
          <w:sz w:val="22"/>
          <w:szCs w:val="22"/>
        </w:rPr>
        <w:t xml:space="preserve"> </w:t>
      </w:r>
      <w:r w:rsidR="00DE07C5" w:rsidRPr="00B82BFC">
        <w:rPr>
          <w:rFonts w:ascii="Cambria" w:hAnsi="Cambria" w:cs="Cambria"/>
          <w:sz w:val="22"/>
          <w:szCs w:val="22"/>
        </w:rPr>
        <w:t>Patty Mott</w:t>
      </w:r>
      <w:r w:rsidR="00663AE8" w:rsidRPr="00B82BFC">
        <w:rPr>
          <w:rFonts w:ascii="Cambria" w:hAnsi="Cambria" w:cs="Cambria"/>
          <w:sz w:val="22"/>
          <w:szCs w:val="22"/>
        </w:rPr>
        <w:t>,</w:t>
      </w:r>
      <w:r w:rsidR="00751294" w:rsidRPr="00B82BFC">
        <w:rPr>
          <w:rFonts w:ascii="Cambria" w:hAnsi="Cambria" w:cs="Cambria"/>
          <w:sz w:val="22"/>
          <w:szCs w:val="22"/>
        </w:rPr>
        <w:t xml:space="preserve"> J</w:t>
      </w:r>
      <w:r w:rsidR="00271774">
        <w:rPr>
          <w:rFonts w:ascii="Cambria" w:hAnsi="Cambria" w:cs="Cambria"/>
          <w:sz w:val="22"/>
          <w:szCs w:val="22"/>
        </w:rPr>
        <w:t>im Lewis</w:t>
      </w:r>
      <w:r w:rsidR="00751294" w:rsidRPr="00B82BFC">
        <w:rPr>
          <w:rFonts w:ascii="Cambria" w:hAnsi="Cambria" w:cs="Cambria"/>
          <w:sz w:val="22"/>
          <w:szCs w:val="22"/>
        </w:rPr>
        <w:t>, Dale Boespflug</w:t>
      </w:r>
      <w:r w:rsidR="00D17787">
        <w:rPr>
          <w:rFonts w:ascii="Cambria" w:hAnsi="Cambria" w:cs="Cambria"/>
          <w:sz w:val="22"/>
          <w:szCs w:val="22"/>
        </w:rPr>
        <w:t>, Cathy Kendall,</w:t>
      </w:r>
      <w:r w:rsidR="00751294" w:rsidRPr="00B82BFC">
        <w:rPr>
          <w:rFonts w:ascii="Cambria" w:hAnsi="Cambria" w:cs="Cambria"/>
          <w:sz w:val="22"/>
          <w:szCs w:val="22"/>
        </w:rPr>
        <w:t xml:space="preserve"> C</w:t>
      </w:r>
      <w:r w:rsidR="00C67BB3">
        <w:rPr>
          <w:rFonts w:ascii="Cambria" w:hAnsi="Cambria" w:cs="Cambria"/>
          <w:sz w:val="22"/>
          <w:szCs w:val="22"/>
        </w:rPr>
        <w:t>onnie Welsh</w:t>
      </w:r>
      <w:r w:rsidR="00BA5CB5">
        <w:rPr>
          <w:rFonts w:ascii="Cambria" w:hAnsi="Cambria" w:cs="Cambria"/>
          <w:sz w:val="22"/>
          <w:szCs w:val="22"/>
        </w:rPr>
        <w:t xml:space="preserve"> </w:t>
      </w:r>
      <w:r w:rsidR="00DE07C5" w:rsidRPr="00B82BFC">
        <w:rPr>
          <w:rFonts w:ascii="Cambria" w:hAnsi="Cambria" w:cs="Cambria"/>
          <w:sz w:val="22"/>
          <w:szCs w:val="22"/>
        </w:rPr>
        <w:t>and K</w:t>
      </w:r>
      <w:r w:rsidR="00E24318" w:rsidRPr="00B82BFC">
        <w:rPr>
          <w:rFonts w:ascii="Cambria" w:hAnsi="Cambria" w:cs="Cambria"/>
          <w:sz w:val="22"/>
          <w:szCs w:val="22"/>
        </w:rPr>
        <w:t>im Hoxie</w:t>
      </w:r>
      <w:r w:rsidR="00DE07C5" w:rsidRPr="00B82BFC">
        <w:rPr>
          <w:rFonts w:ascii="Cambria" w:hAnsi="Cambria" w:cs="Cambria"/>
          <w:sz w:val="22"/>
          <w:szCs w:val="22"/>
        </w:rPr>
        <w:t xml:space="preserve"> (staff)</w:t>
      </w:r>
      <w:r w:rsidR="00DC2D82">
        <w:rPr>
          <w:rFonts w:ascii="Cambria" w:hAnsi="Cambria" w:cs="Cambria"/>
          <w:sz w:val="22"/>
          <w:szCs w:val="22"/>
        </w:rPr>
        <w:t xml:space="preserve">. </w:t>
      </w:r>
      <w:r w:rsidR="00BA5CB5">
        <w:rPr>
          <w:rFonts w:ascii="Cambria" w:hAnsi="Cambria" w:cs="Cambria"/>
          <w:sz w:val="22"/>
          <w:szCs w:val="22"/>
        </w:rPr>
        <w:t xml:space="preserve"> James Driggers and Lyle Manley were excused.</w:t>
      </w:r>
    </w:p>
    <w:p w14:paraId="0A437383" w14:textId="77777777" w:rsidR="00977DE0" w:rsidRDefault="00977DE0" w:rsidP="002F2E50">
      <w:pPr>
        <w:rPr>
          <w:rFonts w:ascii="Cambria" w:hAnsi="Cambria" w:cs="Cambria"/>
          <w:sz w:val="22"/>
          <w:szCs w:val="22"/>
        </w:rPr>
      </w:pPr>
    </w:p>
    <w:p w14:paraId="58B31C24" w14:textId="77777777" w:rsidR="00AF4F75" w:rsidRPr="00B82BFC" w:rsidRDefault="00AF4F75" w:rsidP="00AF4F75">
      <w:pPr>
        <w:rPr>
          <w:rFonts w:ascii="Cambria" w:hAnsi="Cambria" w:cs="Cambria"/>
          <w:sz w:val="22"/>
          <w:szCs w:val="22"/>
        </w:rPr>
      </w:pPr>
      <w:r w:rsidRPr="00B82BFC">
        <w:rPr>
          <w:rFonts w:ascii="Cambria" w:hAnsi="Cambria" w:cs="Cambria"/>
          <w:sz w:val="22"/>
          <w:szCs w:val="22"/>
          <w:u w:val="single"/>
        </w:rPr>
        <w:t>MINUTES</w:t>
      </w:r>
    </w:p>
    <w:p w14:paraId="6A4B69B7" w14:textId="1E512D40" w:rsidR="00AF4F75" w:rsidRPr="00B82BFC" w:rsidRDefault="00BC1D6F" w:rsidP="00AF4F75">
      <w:pPr>
        <w:rPr>
          <w:rFonts w:ascii="Cambria" w:hAnsi="Cambria" w:cs="Cambria"/>
          <w:sz w:val="22"/>
          <w:szCs w:val="22"/>
        </w:rPr>
      </w:pPr>
      <w:r>
        <w:rPr>
          <w:rFonts w:ascii="Cambria" w:hAnsi="Cambria" w:cs="Cambria"/>
          <w:sz w:val="22"/>
          <w:szCs w:val="22"/>
        </w:rPr>
        <w:t xml:space="preserve">Jan Brown </w:t>
      </w:r>
      <w:r w:rsidR="00AF4F75" w:rsidRPr="00B82BFC">
        <w:rPr>
          <w:rFonts w:ascii="Cambria" w:hAnsi="Cambria" w:cs="Cambria"/>
          <w:sz w:val="22"/>
          <w:szCs w:val="22"/>
        </w:rPr>
        <w:t>made a motion to approve the minutes</w:t>
      </w:r>
      <w:r w:rsidR="00BA5CB5">
        <w:rPr>
          <w:rFonts w:ascii="Cambria" w:hAnsi="Cambria" w:cs="Cambria"/>
          <w:sz w:val="22"/>
          <w:szCs w:val="22"/>
        </w:rPr>
        <w:t xml:space="preserve"> with corrections</w:t>
      </w:r>
      <w:r w:rsidR="00AF4F75" w:rsidRPr="00B82BFC">
        <w:rPr>
          <w:rFonts w:ascii="Cambria" w:hAnsi="Cambria" w:cs="Cambria"/>
          <w:sz w:val="22"/>
          <w:szCs w:val="22"/>
        </w:rPr>
        <w:t>,</w:t>
      </w:r>
      <w:r>
        <w:rPr>
          <w:rFonts w:ascii="Cambria" w:hAnsi="Cambria" w:cs="Cambria"/>
          <w:sz w:val="22"/>
          <w:szCs w:val="22"/>
        </w:rPr>
        <w:t xml:space="preserve"> </w:t>
      </w:r>
      <w:r w:rsidR="00BA5CB5">
        <w:rPr>
          <w:rFonts w:ascii="Cambria" w:hAnsi="Cambria" w:cs="Cambria"/>
          <w:sz w:val="22"/>
          <w:szCs w:val="22"/>
        </w:rPr>
        <w:t xml:space="preserve">Dale Boespflug </w:t>
      </w:r>
      <w:r w:rsidR="00AF4F75" w:rsidRPr="00B82BFC">
        <w:rPr>
          <w:rFonts w:ascii="Cambria" w:hAnsi="Cambria" w:cs="Cambria"/>
          <w:sz w:val="22"/>
          <w:szCs w:val="22"/>
        </w:rPr>
        <w:t xml:space="preserve">seconded the motion, and the </w:t>
      </w:r>
      <w:r w:rsidR="00BA5CB5">
        <w:rPr>
          <w:rFonts w:ascii="Cambria" w:hAnsi="Cambria" w:cs="Cambria"/>
          <w:sz w:val="22"/>
          <w:szCs w:val="22"/>
        </w:rPr>
        <w:t>September</w:t>
      </w:r>
      <w:r w:rsidR="00AF4F75" w:rsidRPr="00B82BFC">
        <w:rPr>
          <w:rFonts w:ascii="Cambria" w:hAnsi="Cambria" w:cs="Cambria"/>
          <w:sz w:val="22"/>
          <w:szCs w:val="22"/>
        </w:rPr>
        <w:t xml:space="preserve"> minutes were approved unanimously.</w:t>
      </w:r>
    </w:p>
    <w:p w14:paraId="502AE4C5" w14:textId="77777777" w:rsidR="00A72C92" w:rsidRDefault="00A72C92" w:rsidP="002F2E50">
      <w:pPr>
        <w:rPr>
          <w:rFonts w:ascii="Cambria" w:hAnsi="Cambria" w:cs="Cambria"/>
          <w:sz w:val="22"/>
          <w:szCs w:val="22"/>
        </w:rPr>
      </w:pPr>
    </w:p>
    <w:p w14:paraId="469FCEC0" w14:textId="77777777"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7BCB749D"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64B0A840" w14:textId="74E0D153" w:rsidR="00BA5CB5" w:rsidRPr="00B82BFC" w:rsidRDefault="00DC6FB9" w:rsidP="00BA5CB5">
      <w:pPr>
        <w:rPr>
          <w:rFonts w:ascii="Cambria" w:hAnsi="Cambria" w:cs="Cambria"/>
          <w:sz w:val="22"/>
          <w:szCs w:val="22"/>
        </w:rPr>
      </w:pPr>
      <w:r>
        <w:rPr>
          <w:rFonts w:ascii="Cambria" w:hAnsi="Cambria" w:cs="Cambria"/>
          <w:sz w:val="22"/>
          <w:szCs w:val="22"/>
        </w:rPr>
        <w:t>The Treasurer’s report was reviewed by the board</w:t>
      </w:r>
      <w:r w:rsidR="00BA5CB5">
        <w:rPr>
          <w:rFonts w:ascii="Cambria" w:hAnsi="Cambria" w:cs="Cambria"/>
          <w:sz w:val="22"/>
          <w:szCs w:val="22"/>
        </w:rPr>
        <w:t>.  Cathy Kendall</w:t>
      </w:r>
      <w:r w:rsidR="00BA5CB5" w:rsidRPr="00B82BFC">
        <w:rPr>
          <w:rFonts w:ascii="Cambria" w:hAnsi="Cambria" w:cs="Cambria"/>
          <w:sz w:val="22"/>
          <w:szCs w:val="22"/>
        </w:rPr>
        <w:t xml:space="preserve"> moved to approve the </w:t>
      </w:r>
      <w:r w:rsidR="00BA5CB5">
        <w:rPr>
          <w:rFonts w:ascii="Cambria" w:hAnsi="Cambria" w:cs="Cambria"/>
          <w:sz w:val="22"/>
          <w:szCs w:val="22"/>
        </w:rPr>
        <w:t>October</w:t>
      </w:r>
      <w:r w:rsidR="00BA5CB5" w:rsidRPr="00B82BFC">
        <w:rPr>
          <w:rFonts w:ascii="Cambria" w:hAnsi="Cambria" w:cs="Cambria"/>
          <w:sz w:val="22"/>
          <w:szCs w:val="22"/>
        </w:rPr>
        <w:t xml:space="preserve"> financial report.  </w:t>
      </w:r>
      <w:r w:rsidR="00BA5CB5">
        <w:rPr>
          <w:rFonts w:ascii="Cambria" w:hAnsi="Cambria" w:cs="Cambria"/>
          <w:sz w:val="22"/>
          <w:szCs w:val="22"/>
        </w:rPr>
        <w:t>Patty Mott</w:t>
      </w:r>
      <w:r w:rsidR="00BA5CB5" w:rsidRPr="00B82BFC">
        <w:rPr>
          <w:rFonts w:ascii="Cambria" w:hAnsi="Cambria" w:cs="Cambria"/>
          <w:sz w:val="22"/>
          <w:szCs w:val="22"/>
        </w:rPr>
        <w:t xml:space="preserve"> seconded the motion and the motion was approved unanimously. </w:t>
      </w:r>
    </w:p>
    <w:p w14:paraId="4DEEFEC5" w14:textId="77777777" w:rsidR="00BA5CB5" w:rsidRDefault="00BA5CB5" w:rsidP="002F2E50">
      <w:pPr>
        <w:rPr>
          <w:rFonts w:ascii="Cambria" w:hAnsi="Cambria" w:cs="Cambria"/>
          <w:sz w:val="22"/>
          <w:szCs w:val="22"/>
        </w:rPr>
      </w:pPr>
    </w:p>
    <w:p w14:paraId="099C4CCA" w14:textId="77777777"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4C3A8A12" w14:textId="178A60AD" w:rsidR="00C043EE" w:rsidRDefault="00C043EE" w:rsidP="002F2E50">
      <w:pPr>
        <w:rPr>
          <w:rFonts w:ascii="Cambria" w:hAnsi="Cambria" w:cs="Cambria"/>
          <w:sz w:val="22"/>
          <w:szCs w:val="22"/>
        </w:rPr>
      </w:pPr>
      <w:r>
        <w:rPr>
          <w:rFonts w:ascii="Cambria" w:hAnsi="Cambria" w:cs="Cambria"/>
          <w:sz w:val="22"/>
          <w:szCs w:val="22"/>
        </w:rPr>
        <w:t>Patt</w:t>
      </w:r>
      <w:r w:rsidR="00A95678">
        <w:rPr>
          <w:rFonts w:ascii="Cambria" w:hAnsi="Cambria" w:cs="Cambria"/>
          <w:sz w:val="22"/>
          <w:szCs w:val="22"/>
        </w:rPr>
        <w:t>y</w:t>
      </w:r>
      <w:r>
        <w:rPr>
          <w:rFonts w:ascii="Cambria" w:hAnsi="Cambria" w:cs="Cambria"/>
          <w:sz w:val="22"/>
          <w:szCs w:val="22"/>
        </w:rPr>
        <w:t xml:space="preserve"> Mott stated that she is </w:t>
      </w:r>
      <w:r w:rsidR="00BA5CB5">
        <w:rPr>
          <w:rFonts w:ascii="Cambria" w:hAnsi="Cambria" w:cs="Cambria"/>
          <w:sz w:val="22"/>
          <w:szCs w:val="22"/>
        </w:rPr>
        <w:t>receiving new memberships from the September solicitation letter</w:t>
      </w:r>
      <w:r w:rsidR="00BA5CB5" w:rsidRPr="00BA5CB5">
        <w:rPr>
          <w:rFonts w:ascii="Cambria" w:hAnsi="Cambria" w:cs="Cambria"/>
          <w:sz w:val="22"/>
          <w:szCs w:val="22"/>
        </w:rPr>
        <w:t xml:space="preserve"> </w:t>
      </w:r>
      <w:r w:rsidR="00BA5CB5">
        <w:rPr>
          <w:rFonts w:ascii="Cambria" w:hAnsi="Cambria" w:cs="Cambria"/>
          <w:sz w:val="22"/>
          <w:szCs w:val="22"/>
        </w:rPr>
        <w:t xml:space="preserve">to retirees </w:t>
      </w:r>
      <w:r w:rsidR="00DC2D82">
        <w:rPr>
          <w:rFonts w:ascii="Cambria" w:hAnsi="Cambria" w:cs="Cambria"/>
          <w:sz w:val="22"/>
          <w:szCs w:val="22"/>
        </w:rPr>
        <w:t>who</w:t>
      </w:r>
      <w:r w:rsidR="00BA5CB5">
        <w:rPr>
          <w:rFonts w:ascii="Cambria" w:hAnsi="Cambria" w:cs="Cambria"/>
          <w:sz w:val="22"/>
          <w:szCs w:val="22"/>
        </w:rPr>
        <w:t xml:space="preserve"> retired from January 2017 to August 2018</w:t>
      </w:r>
      <w:r>
        <w:rPr>
          <w:rFonts w:ascii="Cambria" w:hAnsi="Cambria" w:cs="Cambria"/>
          <w:sz w:val="22"/>
          <w:szCs w:val="22"/>
        </w:rPr>
        <w:t>.  The breakdown of</w:t>
      </w:r>
      <w:r w:rsidR="00587399">
        <w:rPr>
          <w:rFonts w:ascii="Cambria" w:hAnsi="Cambria" w:cs="Cambria"/>
          <w:sz w:val="22"/>
          <w:szCs w:val="22"/>
        </w:rPr>
        <w:t xml:space="preserve"> new members</w:t>
      </w:r>
      <w:r>
        <w:rPr>
          <w:rFonts w:ascii="Cambria" w:hAnsi="Cambria" w:cs="Cambria"/>
          <w:sz w:val="22"/>
          <w:szCs w:val="22"/>
        </w:rPr>
        <w:t xml:space="preserve"> is as follows:  Lifetime </w:t>
      </w:r>
      <w:r w:rsidR="00BA5CB5">
        <w:rPr>
          <w:rFonts w:ascii="Cambria" w:hAnsi="Cambria" w:cs="Cambria"/>
          <w:sz w:val="22"/>
          <w:szCs w:val="22"/>
        </w:rPr>
        <w:t>4</w:t>
      </w:r>
      <w:r>
        <w:rPr>
          <w:rFonts w:ascii="Cambria" w:hAnsi="Cambria" w:cs="Cambria"/>
          <w:sz w:val="22"/>
          <w:szCs w:val="22"/>
        </w:rPr>
        <w:t xml:space="preserve"> (</w:t>
      </w:r>
      <w:r w:rsidR="00BA5CB5">
        <w:rPr>
          <w:rFonts w:ascii="Cambria" w:hAnsi="Cambria" w:cs="Cambria"/>
          <w:sz w:val="22"/>
          <w:szCs w:val="22"/>
        </w:rPr>
        <w:t>4</w:t>
      </w:r>
      <w:r>
        <w:rPr>
          <w:rFonts w:ascii="Cambria" w:hAnsi="Cambria" w:cs="Cambria"/>
          <w:sz w:val="22"/>
          <w:szCs w:val="22"/>
        </w:rPr>
        <w:t xml:space="preserve">%); 1 year </w:t>
      </w:r>
      <w:r w:rsidR="00BA5CB5">
        <w:rPr>
          <w:rFonts w:ascii="Cambria" w:hAnsi="Cambria" w:cs="Cambria"/>
          <w:sz w:val="22"/>
          <w:szCs w:val="22"/>
        </w:rPr>
        <w:t>56</w:t>
      </w:r>
      <w:r>
        <w:rPr>
          <w:rFonts w:ascii="Cambria" w:hAnsi="Cambria" w:cs="Cambria"/>
          <w:sz w:val="22"/>
          <w:szCs w:val="22"/>
        </w:rPr>
        <w:t xml:space="preserve"> (6</w:t>
      </w:r>
      <w:r w:rsidR="00BA5CB5">
        <w:rPr>
          <w:rFonts w:ascii="Cambria" w:hAnsi="Cambria" w:cs="Cambria"/>
          <w:sz w:val="22"/>
          <w:szCs w:val="22"/>
        </w:rPr>
        <w:t>3</w:t>
      </w:r>
      <w:r>
        <w:rPr>
          <w:rFonts w:ascii="Cambria" w:hAnsi="Cambria" w:cs="Cambria"/>
          <w:sz w:val="22"/>
          <w:szCs w:val="22"/>
        </w:rPr>
        <w:t>%); 2 year 1</w:t>
      </w:r>
      <w:r w:rsidR="00BA5CB5">
        <w:rPr>
          <w:rFonts w:ascii="Cambria" w:hAnsi="Cambria" w:cs="Cambria"/>
          <w:sz w:val="22"/>
          <w:szCs w:val="22"/>
        </w:rPr>
        <w:t>8</w:t>
      </w:r>
      <w:r>
        <w:rPr>
          <w:rFonts w:ascii="Cambria" w:hAnsi="Cambria" w:cs="Cambria"/>
          <w:sz w:val="22"/>
          <w:szCs w:val="22"/>
        </w:rPr>
        <w:t xml:space="preserve"> (15%); 3 year 1</w:t>
      </w:r>
      <w:r w:rsidR="00BA5CB5">
        <w:rPr>
          <w:rFonts w:ascii="Cambria" w:hAnsi="Cambria" w:cs="Cambria"/>
          <w:sz w:val="22"/>
          <w:szCs w:val="22"/>
        </w:rPr>
        <w:t>1</w:t>
      </w:r>
      <w:r>
        <w:rPr>
          <w:rFonts w:ascii="Cambria" w:hAnsi="Cambria" w:cs="Cambria"/>
          <w:sz w:val="22"/>
          <w:szCs w:val="22"/>
        </w:rPr>
        <w:t xml:space="preserve"> (12%)</w:t>
      </w:r>
      <w:r w:rsidR="0099262C">
        <w:rPr>
          <w:rFonts w:ascii="Cambria" w:hAnsi="Cambria" w:cs="Cambria"/>
          <w:sz w:val="22"/>
          <w:szCs w:val="22"/>
        </w:rPr>
        <w:t xml:space="preserve">.  </w:t>
      </w:r>
    </w:p>
    <w:p w14:paraId="63083910" w14:textId="4D821000" w:rsidR="00C5373F" w:rsidRDefault="00C5373F" w:rsidP="002F2E50">
      <w:pPr>
        <w:rPr>
          <w:rFonts w:ascii="Cambria" w:hAnsi="Cambria" w:cs="Cambria"/>
          <w:sz w:val="22"/>
          <w:szCs w:val="22"/>
        </w:rPr>
      </w:pPr>
    </w:p>
    <w:p w14:paraId="11ACAD24" w14:textId="582D1E8B" w:rsidR="00C5373F" w:rsidRDefault="00C5373F" w:rsidP="002F2E50">
      <w:pPr>
        <w:rPr>
          <w:rFonts w:ascii="Cambria" w:hAnsi="Cambria" w:cs="Cambria"/>
          <w:sz w:val="22"/>
          <w:szCs w:val="22"/>
        </w:rPr>
      </w:pPr>
      <w:r>
        <w:rPr>
          <w:rFonts w:ascii="Cambria" w:hAnsi="Cambria" w:cs="Cambria"/>
          <w:sz w:val="22"/>
          <w:szCs w:val="22"/>
        </w:rPr>
        <w:t>The board discussed how to send information to the membership during the legislative session.  Emailing the membership was determined to be the best option to get information out to the members quickly.  All current and past membership emails are available through an email database</w:t>
      </w:r>
      <w:r w:rsidR="00A733FC">
        <w:rPr>
          <w:rFonts w:ascii="Cambria" w:hAnsi="Cambria" w:cs="Cambria"/>
          <w:sz w:val="22"/>
          <w:szCs w:val="22"/>
        </w:rPr>
        <w:t>.</w:t>
      </w:r>
    </w:p>
    <w:p w14:paraId="7CCFA037" w14:textId="7BAAB3E3" w:rsidR="0099262C" w:rsidRDefault="0099262C" w:rsidP="002F2E50">
      <w:pPr>
        <w:rPr>
          <w:rFonts w:ascii="Cambria" w:hAnsi="Cambria" w:cs="Cambria"/>
          <w:sz w:val="22"/>
          <w:szCs w:val="22"/>
        </w:rPr>
      </w:pPr>
    </w:p>
    <w:p w14:paraId="25A55282" w14:textId="00A8A3AF" w:rsidR="00587399" w:rsidRPr="009D7985" w:rsidRDefault="00587399" w:rsidP="002F2E50">
      <w:pPr>
        <w:rPr>
          <w:rFonts w:ascii="Cambria" w:hAnsi="Cambria" w:cs="Cambria"/>
          <w:b/>
          <w:sz w:val="22"/>
          <w:szCs w:val="22"/>
        </w:rPr>
      </w:pPr>
      <w:r w:rsidRPr="009D7985">
        <w:rPr>
          <w:rFonts w:ascii="Cambria" w:hAnsi="Cambria" w:cs="Cambria"/>
          <w:b/>
          <w:sz w:val="22"/>
          <w:szCs w:val="22"/>
        </w:rPr>
        <w:t>Public Employees Retirement Board Meeting</w:t>
      </w:r>
    </w:p>
    <w:p w14:paraId="2BFD7F1D" w14:textId="04511E1B" w:rsidR="009D7985" w:rsidRPr="00D9453E" w:rsidRDefault="009D7985" w:rsidP="009D7985">
      <w:pPr>
        <w:rPr>
          <w:rFonts w:ascii="Cambria" w:hAnsi="Cambria" w:cs="Cambria"/>
          <w:sz w:val="22"/>
          <w:szCs w:val="22"/>
        </w:rPr>
      </w:pPr>
      <w:r w:rsidRPr="00D9453E">
        <w:rPr>
          <w:rFonts w:ascii="Cambria" w:hAnsi="Cambria" w:cs="Cambria"/>
          <w:sz w:val="22"/>
          <w:szCs w:val="22"/>
        </w:rPr>
        <w:t xml:space="preserve">Mike O’Connor stated that the </w:t>
      </w:r>
      <w:r w:rsidR="00F076B7">
        <w:rPr>
          <w:rFonts w:ascii="Cambria" w:hAnsi="Cambria" w:cs="Cambria"/>
          <w:sz w:val="22"/>
          <w:szCs w:val="22"/>
        </w:rPr>
        <w:t>actuarial evaluation as of June 30, 2018</w:t>
      </w:r>
      <w:r w:rsidRPr="00D9453E">
        <w:rPr>
          <w:rFonts w:ascii="Cambria" w:hAnsi="Cambria" w:cs="Cambria"/>
          <w:sz w:val="22"/>
          <w:szCs w:val="22"/>
        </w:rPr>
        <w:t xml:space="preserve"> for the Public Employees’ Retirement </w:t>
      </w:r>
      <w:r w:rsidR="00F076B7">
        <w:rPr>
          <w:rFonts w:ascii="Cambria" w:hAnsi="Cambria" w:cs="Cambria"/>
          <w:sz w:val="22"/>
          <w:szCs w:val="22"/>
        </w:rPr>
        <w:t>Systems</w:t>
      </w:r>
      <w:r w:rsidRPr="00D9453E">
        <w:rPr>
          <w:rFonts w:ascii="Cambria" w:hAnsi="Cambria" w:cs="Cambria"/>
          <w:sz w:val="22"/>
          <w:szCs w:val="22"/>
        </w:rPr>
        <w:t xml:space="preserve"> was presented at the Public Employees Retirement Board meeting.  The Experience Study looks for system trends and makes demographic and economic assumptions </w:t>
      </w:r>
      <w:r w:rsidR="00F076B7">
        <w:rPr>
          <w:rFonts w:ascii="Cambria" w:hAnsi="Cambria" w:cs="Cambria"/>
          <w:sz w:val="22"/>
          <w:szCs w:val="22"/>
        </w:rPr>
        <w:t xml:space="preserve">that are used for </w:t>
      </w:r>
      <w:r w:rsidRPr="00D9453E">
        <w:rPr>
          <w:rFonts w:ascii="Cambria" w:hAnsi="Cambria" w:cs="Cambria"/>
          <w:sz w:val="22"/>
          <w:szCs w:val="22"/>
        </w:rPr>
        <w:t>future actuarial valuations.   The report uses historical data as well as current information to project how the pension plan is going to perform for retirees and current employees.  The re</w:t>
      </w:r>
      <w:r w:rsidR="00DF5E94">
        <w:rPr>
          <w:rFonts w:ascii="Cambria" w:hAnsi="Cambria" w:cs="Cambria"/>
          <w:sz w:val="22"/>
          <w:szCs w:val="22"/>
        </w:rPr>
        <w:t>port stated t</w:t>
      </w:r>
      <w:r w:rsidRPr="00D9453E">
        <w:rPr>
          <w:rFonts w:ascii="Cambria" w:hAnsi="Cambria" w:cs="Cambria"/>
          <w:sz w:val="22"/>
          <w:szCs w:val="22"/>
        </w:rPr>
        <w:t xml:space="preserve">he investment </w:t>
      </w:r>
      <w:r w:rsidR="00F076B7">
        <w:rPr>
          <w:rFonts w:ascii="Cambria" w:hAnsi="Cambria" w:cs="Cambria"/>
          <w:sz w:val="22"/>
          <w:szCs w:val="22"/>
        </w:rPr>
        <w:t>return for the year ending June 30, 2018 is</w:t>
      </w:r>
      <w:r w:rsidRPr="00D9453E">
        <w:rPr>
          <w:rFonts w:ascii="Cambria" w:hAnsi="Cambria" w:cs="Cambria"/>
          <w:sz w:val="22"/>
          <w:szCs w:val="22"/>
        </w:rPr>
        <w:t xml:space="preserve"> </w:t>
      </w:r>
      <w:r w:rsidR="00E53BE4" w:rsidRPr="00D9453E">
        <w:rPr>
          <w:rFonts w:ascii="Cambria" w:hAnsi="Cambria" w:cs="Cambria"/>
          <w:sz w:val="22"/>
          <w:szCs w:val="22"/>
        </w:rPr>
        <w:t>8.9</w:t>
      </w:r>
      <w:r w:rsidRPr="00D9453E">
        <w:rPr>
          <w:rFonts w:ascii="Cambria" w:hAnsi="Cambria" w:cs="Cambria"/>
          <w:sz w:val="22"/>
          <w:szCs w:val="22"/>
        </w:rPr>
        <w:t>%. With</w:t>
      </w:r>
      <w:r w:rsidR="00F076B7">
        <w:rPr>
          <w:rFonts w:ascii="Cambria" w:hAnsi="Cambria" w:cs="Cambria"/>
          <w:sz w:val="22"/>
          <w:szCs w:val="22"/>
        </w:rPr>
        <w:t xml:space="preserve"> the </w:t>
      </w:r>
      <w:proofErr w:type="gramStart"/>
      <w:r w:rsidR="00F076B7">
        <w:rPr>
          <w:rFonts w:ascii="Cambria" w:hAnsi="Cambria" w:cs="Cambria"/>
          <w:sz w:val="22"/>
          <w:szCs w:val="22"/>
        </w:rPr>
        <w:t>four</w:t>
      </w:r>
      <w:r w:rsidR="007249C7">
        <w:rPr>
          <w:rFonts w:ascii="Cambria" w:hAnsi="Cambria" w:cs="Cambria"/>
          <w:sz w:val="22"/>
          <w:szCs w:val="22"/>
        </w:rPr>
        <w:t xml:space="preserve"> year</w:t>
      </w:r>
      <w:proofErr w:type="gramEnd"/>
      <w:r w:rsidR="00F076B7">
        <w:rPr>
          <w:rFonts w:ascii="Cambria" w:hAnsi="Cambria" w:cs="Cambria"/>
          <w:sz w:val="22"/>
          <w:szCs w:val="22"/>
        </w:rPr>
        <w:t xml:space="preserve"> smoothing of market returns</w:t>
      </w:r>
      <w:r w:rsidRPr="00D9453E">
        <w:rPr>
          <w:rFonts w:ascii="Cambria" w:hAnsi="Cambria" w:cs="Cambria"/>
          <w:sz w:val="22"/>
          <w:szCs w:val="22"/>
        </w:rPr>
        <w:t xml:space="preserve"> the Unfunded Liability </w:t>
      </w:r>
      <w:r w:rsidR="00E53BE4" w:rsidRPr="00D9453E">
        <w:rPr>
          <w:rFonts w:ascii="Cambria" w:hAnsi="Cambria" w:cs="Cambria"/>
          <w:sz w:val="22"/>
          <w:szCs w:val="22"/>
        </w:rPr>
        <w:t>will</w:t>
      </w:r>
      <w:r w:rsidRPr="00D9453E">
        <w:rPr>
          <w:rFonts w:ascii="Cambria" w:hAnsi="Cambria" w:cs="Cambria"/>
          <w:sz w:val="22"/>
          <w:szCs w:val="22"/>
        </w:rPr>
        <w:t xml:space="preserve"> be paid off in 3</w:t>
      </w:r>
      <w:r w:rsidR="00E53BE4" w:rsidRPr="00D9453E">
        <w:rPr>
          <w:rFonts w:ascii="Cambria" w:hAnsi="Cambria" w:cs="Cambria"/>
          <w:sz w:val="22"/>
          <w:szCs w:val="22"/>
        </w:rPr>
        <w:t>8</w:t>
      </w:r>
      <w:r w:rsidRPr="00D9453E">
        <w:rPr>
          <w:rFonts w:ascii="Cambria" w:hAnsi="Cambria" w:cs="Cambria"/>
          <w:sz w:val="22"/>
          <w:szCs w:val="22"/>
        </w:rPr>
        <w:t xml:space="preserve"> years</w:t>
      </w:r>
      <w:r w:rsidR="00E53BE4" w:rsidRPr="00D9453E">
        <w:rPr>
          <w:rFonts w:ascii="Cambria" w:hAnsi="Cambria" w:cs="Cambria"/>
          <w:sz w:val="22"/>
          <w:szCs w:val="22"/>
        </w:rPr>
        <w:t>.</w:t>
      </w:r>
    </w:p>
    <w:p w14:paraId="37024411" w14:textId="77777777" w:rsidR="009D7985" w:rsidRDefault="009D7985" w:rsidP="009D7985">
      <w:pPr>
        <w:pStyle w:val="ListParagraph"/>
        <w:ind w:left="0"/>
        <w:rPr>
          <w:rFonts w:ascii="Cambria" w:hAnsi="Cambria" w:cs="Cambria"/>
          <w:highlight w:val="yellow"/>
        </w:rPr>
      </w:pPr>
    </w:p>
    <w:p w14:paraId="0987C619" w14:textId="3A4E4D0A" w:rsidR="00587399" w:rsidRDefault="00587399" w:rsidP="002F2E50">
      <w:pPr>
        <w:rPr>
          <w:rFonts w:ascii="Cambria" w:hAnsi="Cambria" w:cs="Cambria"/>
          <w:b/>
          <w:sz w:val="22"/>
          <w:szCs w:val="22"/>
          <w:u w:val="single"/>
        </w:rPr>
      </w:pPr>
      <w:r w:rsidRPr="00587399">
        <w:rPr>
          <w:rFonts w:ascii="Cambria" w:hAnsi="Cambria" w:cs="Cambria"/>
          <w:b/>
          <w:sz w:val="22"/>
          <w:szCs w:val="22"/>
          <w:u w:val="single"/>
        </w:rPr>
        <w:t>OLD BUSINESS</w:t>
      </w:r>
    </w:p>
    <w:p w14:paraId="68EE4EF3" w14:textId="2B8CD0AA" w:rsidR="00E53BE4" w:rsidRDefault="00E53BE4" w:rsidP="00D9453E">
      <w:pPr>
        <w:rPr>
          <w:rFonts w:ascii="Cambria" w:hAnsi="Cambria" w:cs="Cambria"/>
          <w:b/>
          <w:sz w:val="22"/>
          <w:szCs w:val="22"/>
        </w:rPr>
      </w:pPr>
      <w:r>
        <w:rPr>
          <w:rFonts w:ascii="Cambria" w:hAnsi="Cambria" w:cs="Cambria"/>
          <w:b/>
          <w:sz w:val="22"/>
          <w:szCs w:val="22"/>
        </w:rPr>
        <w:t>Investment Policy Statement</w:t>
      </w:r>
    </w:p>
    <w:p w14:paraId="542DDF06" w14:textId="3DFABAA6" w:rsidR="00E53BE4" w:rsidRDefault="00E53BE4" w:rsidP="00D9453E">
      <w:pPr>
        <w:rPr>
          <w:rFonts w:ascii="Cambria" w:hAnsi="Cambria" w:cs="Cambria"/>
          <w:sz w:val="22"/>
          <w:szCs w:val="22"/>
        </w:rPr>
      </w:pPr>
      <w:r>
        <w:rPr>
          <w:rFonts w:ascii="Cambria" w:hAnsi="Cambria" w:cs="Cambria"/>
          <w:sz w:val="22"/>
          <w:szCs w:val="22"/>
        </w:rPr>
        <w:t>The board reviewed</w:t>
      </w:r>
      <w:r w:rsidR="005C03C0">
        <w:rPr>
          <w:rFonts w:ascii="Cambria" w:hAnsi="Cambria" w:cs="Cambria"/>
          <w:sz w:val="22"/>
          <w:szCs w:val="22"/>
        </w:rPr>
        <w:t xml:space="preserve"> and discussed</w:t>
      </w:r>
      <w:r>
        <w:rPr>
          <w:rFonts w:ascii="Cambria" w:hAnsi="Cambria" w:cs="Cambria"/>
          <w:sz w:val="22"/>
          <w:szCs w:val="22"/>
        </w:rPr>
        <w:t xml:space="preserve"> the investment policy statement developed by James Driggers and Jim Penner.</w:t>
      </w:r>
    </w:p>
    <w:p w14:paraId="2305ADF4" w14:textId="2BEF32C6" w:rsidR="00E53BE4" w:rsidRDefault="00E53BE4" w:rsidP="002F2E50">
      <w:pPr>
        <w:rPr>
          <w:rFonts w:ascii="Cambria" w:hAnsi="Cambria" w:cs="Cambria"/>
          <w:sz w:val="22"/>
          <w:szCs w:val="22"/>
        </w:rPr>
      </w:pPr>
    </w:p>
    <w:p w14:paraId="39882D7A" w14:textId="6C2EF14D" w:rsidR="005C03C0" w:rsidRDefault="00E53BE4" w:rsidP="002F2E50">
      <w:pPr>
        <w:rPr>
          <w:rFonts w:asciiTheme="majorHAnsi" w:hAnsiTheme="majorHAnsi"/>
          <w:sz w:val="22"/>
          <w:szCs w:val="22"/>
        </w:rPr>
      </w:pPr>
      <w:r>
        <w:rPr>
          <w:rFonts w:ascii="Cambria" w:hAnsi="Cambria" w:cs="Cambria"/>
          <w:sz w:val="22"/>
          <w:szCs w:val="22"/>
        </w:rPr>
        <w:t xml:space="preserve">Connie Welsh moved to have the </w:t>
      </w:r>
      <w:r w:rsidR="005C03C0">
        <w:rPr>
          <w:rFonts w:asciiTheme="majorHAnsi" w:hAnsiTheme="majorHAnsi"/>
          <w:sz w:val="22"/>
          <w:szCs w:val="22"/>
        </w:rPr>
        <w:t>b</w:t>
      </w:r>
      <w:r w:rsidR="005C03C0" w:rsidRPr="005C03C0">
        <w:rPr>
          <w:rFonts w:asciiTheme="majorHAnsi" w:hAnsiTheme="majorHAnsi"/>
          <w:sz w:val="22"/>
          <w:szCs w:val="22"/>
        </w:rPr>
        <w:t xml:space="preserve">rokered </w:t>
      </w:r>
      <w:r w:rsidR="005C03C0">
        <w:rPr>
          <w:rFonts w:asciiTheme="majorHAnsi" w:hAnsiTheme="majorHAnsi"/>
          <w:sz w:val="22"/>
          <w:szCs w:val="22"/>
        </w:rPr>
        <w:t>c</w:t>
      </w:r>
      <w:r w:rsidR="005C03C0" w:rsidRPr="005C03C0">
        <w:rPr>
          <w:rFonts w:asciiTheme="majorHAnsi" w:hAnsiTheme="majorHAnsi"/>
          <w:sz w:val="22"/>
          <w:szCs w:val="22"/>
        </w:rPr>
        <w:t xml:space="preserve">ertificates of </w:t>
      </w:r>
      <w:r w:rsidR="005C03C0">
        <w:rPr>
          <w:rFonts w:asciiTheme="majorHAnsi" w:hAnsiTheme="majorHAnsi"/>
          <w:sz w:val="22"/>
          <w:szCs w:val="22"/>
        </w:rPr>
        <w:t>d</w:t>
      </w:r>
      <w:r w:rsidR="005C03C0" w:rsidRPr="005C03C0">
        <w:rPr>
          <w:rFonts w:asciiTheme="majorHAnsi" w:hAnsiTheme="majorHAnsi"/>
          <w:sz w:val="22"/>
          <w:szCs w:val="22"/>
        </w:rPr>
        <w:t>eposit</w:t>
      </w:r>
      <w:r w:rsidR="005C03C0">
        <w:rPr>
          <w:rFonts w:asciiTheme="majorHAnsi" w:hAnsiTheme="majorHAnsi"/>
          <w:sz w:val="22"/>
          <w:szCs w:val="22"/>
        </w:rPr>
        <w:t xml:space="preserve"> option removed from the list of investment alternatives.   Jim Lewis seconded the motion, and the motion was approved unanimously.</w:t>
      </w:r>
    </w:p>
    <w:p w14:paraId="5CFFE0A7" w14:textId="77777777" w:rsidR="005C03C0" w:rsidRDefault="005C03C0" w:rsidP="002F2E50">
      <w:pPr>
        <w:rPr>
          <w:rFonts w:asciiTheme="majorHAnsi" w:hAnsiTheme="majorHAnsi"/>
          <w:sz w:val="22"/>
          <w:szCs w:val="22"/>
        </w:rPr>
      </w:pPr>
    </w:p>
    <w:p w14:paraId="127B9433" w14:textId="7B7A5E63" w:rsidR="00E53BE4" w:rsidRDefault="00DC2D82" w:rsidP="002F2E50">
      <w:pPr>
        <w:rPr>
          <w:rFonts w:asciiTheme="majorHAnsi" w:hAnsiTheme="majorHAnsi"/>
          <w:sz w:val="22"/>
          <w:szCs w:val="22"/>
        </w:rPr>
      </w:pPr>
      <w:r>
        <w:rPr>
          <w:rFonts w:asciiTheme="majorHAnsi" w:hAnsiTheme="majorHAnsi"/>
          <w:sz w:val="22"/>
          <w:szCs w:val="22"/>
        </w:rPr>
        <w:t>C</w:t>
      </w:r>
      <w:r w:rsidR="005C03C0">
        <w:rPr>
          <w:rFonts w:asciiTheme="majorHAnsi" w:hAnsiTheme="majorHAnsi"/>
          <w:sz w:val="22"/>
          <w:szCs w:val="22"/>
        </w:rPr>
        <w:t xml:space="preserve">athy Kendall moved to approve the Investment </w:t>
      </w:r>
      <w:r w:rsidR="008700A4">
        <w:rPr>
          <w:rFonts w:asciiTheme="majorHAnsi" w:hAnsiTheme="majorHAnsi"/>
          <w:sz w:val="22"/>
          <w:szCs w:val="22"/>
        </w:rPr>
        <w:t>P</w:t>
      </w:r>
      <w:r w:rsidR="005C03C0">
        <w:rPr>
          <w:rFonts w:asciiTheme="majorHAnsi" w:hAnsiTheme="majorHAnsi"/>
          <w:sz w:val="22"/>
          <w:szCs w:val="22"/>
        </w:rPr>
        <w:t xml:space="preserve">olicy </w:t>
      </w:r>
      <w:r w:rsidR="008700A4">
        <w:rPr>
          <w:rFonts w:asciiTheme="majorHAnsi" w:hAnsiTheme="majorHAnsi"/>
          <w:sz w:val="22"/>
          <w:szCs w:val="22"/>
        </w:rPr>
        <w:t>S</w:t>
      </w:r>
      <w:r w:rsidR="005C03C0">
        <w:rPr>
          <w:rFonts w:asciiTheme="majorHAnsi" w:hAnsiTheme="majorHAnsi"/>
          <w:sz w:val="22"/>
          <w:szCs w:val="22"/>
        </w:rPr>
        <w:t xml:space="preserve">tatement.  Jim Lewis seconded the motion, and the motion was approved unanimously.       </w:t>
      </w:r>
    </w:p>
    <w:p w14:paraId="7FBD859B" w14:textId="77777777" w:rsidR="005C03C0" w:rsidRPr="00E53BE4" w:rsidRDefault="005C03C0" w:rsidP="002F2E50">
      <w:pPr>
        <w:rPr>
          <w:rFonts w:ascii="Cambria" w:hAnsi="Cambria" w:cs="Cambria"/>
          <w:sz w:val="22"/>
          <w:szCs w:val="22"/>
        </w:rPr>
      </w:pPr>
    </w:p>
    <w:p w14:paraId="4442495A" w14:textId="6731231D" w:rsidR="0099262C" w:rsidRPr="008F68C2" w:rsidRDefault="0099262C" w:rsidP="002F2E50">
      <w:pPr>
        <w:rPr>
          <w:rFonts w:ascii="Cambria" w:hAnsi="Cambria" w:cs="Cambria"/>
          <w:b/>
          <w:sz w:val="22"/>
          <w:szCs w:val="22"/>
        </w:rPr>
      </w:pPr>
      <w:r w:rsidRPr="008F68C2">
        <w:rPr>
          <w:rFonts w:ascii="Cambria" w:hAnsi="Cambria" w:cs="Cambria"/>
          <w:b/>
          <w:sz w:val="22"/>
          <w:szCs w:val="22"/>
        </w:rPr>
        <w:t>S</w:t>
      </w:r>
      <w:r w:rsidR="00587399">
        <w:rPr>
          <w:rFonts w:ascii="Cambria" w:hAnsi="Cambria" w:cs="Cambria"/>
          <w:b/>
          <w:sz w:val="22"/>
          <w:szCs w:val="22"/>
        </w:rPr>
        <w:t xml:space="preserve">tate </w:t>
      </w:r>
      <w:r w:rsidRPr="008F68C2">
        <w:rPr>
          <w:rFonts w:ascii="Cambria" w:hAnsi="Cambria" w:cs="Cambria"/>
          <w:b/>
          <w:sz w:val="22"/>
          <w:szCs w:val="22"/>
        </w:rPr>
        <w:t>E</w:t>
      </w:r>
      <w:r w:rsidR="00587399">
        <w:rPr>
          <w:rFonts w:ascii="Cambria" w:hAnsi="Cambria" w:cs="Cambria"/>
          <w:b/>
          <w:sz w:val="22"/>
          <w:szCs w:val="22"/>
        </w:rPr>
        <w:t xml:space="preserve">mployee </w:t>
      </w:r>
      <w:r w:rsidRPr="008F68C2">
        <w:rPr>
          <w:rFonts w:ascii="Cambria" w:hAnsi="Cambria" w:cs="Cambria"/>
          <w:b/>
          <w:sz w:val="22"/>
          <w:szCs w:val="22"/>
        </w:rPr>
        <w:t>G</w:t>
      </w:r>
      <w:r w:rsidR="00587399">
        <w:rPr>
          <w:rFonts w:ascii="Cambria" w:hAnsi="Cambria" w:cs="Cambria"/>
          <w:b/>
          <w:sz w:val="22"/>
          <w:szCs w:val="22"/>
        </w:rPr>
        <w:t xml:space="preserve">roup </w:t>
      </w:r>
      <w:r w:rsidRPr="008F68C2">
        <w:rPr>
          <w:rFonts w:ascii="Cambria" w:hAnsi="Cambria" w:cs="Cambria"/>
          <w:b/>
          <w:sz w:val="22"/>
          <w:szCs w:val="22"/>
        </w:rPr>
        <w:t>B</w:t>
      </w:r>
      <w:r w:rsidR="00587399">
        <w:rPr>
          <w:rFonts w:ascii="Cambria" w:hAnsi="Cambria" w:cs="Cambria"/>
          <w:b/>
          <w:sz w:val="22"/>
          <w:szCs w:val="22"/>
        </w:rPr>
        <w:t xml:space="preserve">enefits </w:t>
      </w:r>
      <w:r w:rsidRPr="008F68C2">
        <w:rPr>
          <w:rFonts w:ascii="Cambria" w:hAnsi="Cambria" w:cs="Cambria"/>
          <w:b/>
          <w:sz w:val="22"/>
          <w:szCs w:val="22"/>
        </w:rPr>
        <w:t>A</w:t>
      </w:r>
      <w:r w:rsidR="00587399">
        <w:rPr>
          <w:rFonts w:ascii="Cambria" w:hAnsi="Cambria" w:cs="Cambria"/>
          <w:b/>
          <w:sz w:val="22"/>
          <w:szCs w:val="22"/>
        </w:rPr>
        <w:t xml:space="preserve">dvisory </w:t>
      </w:r>
      <w:r w:rsidRPr="008F68C2">
        <w:rPr>
          <w:rFonts w:ascii="Cambria" w:hAnsi="Cambria" w:cs="Cambria"/>
          <w:b/>
          <w:sz w:val="22"/>
          <w:szCs w:val="22"/>
        </w:rPr>
        <w:t>C</w:t>
      </w:r>
      <w:r w:rsidR="00587399">
        <w:rPr>
          <w:rFonts w:ascii="Cambria" w:hAnsi="Cambria" w:cs="Cambria"/>
          <w:b/>
          <w:sz w:val="22"/>
          <w:szCs w:val="22"/>
        </w:rPr>
        <w:t>ouncil</w:t>
      </w:r>
    </w:p>
    <w:p w14:paraId="246A8BB1" w14:textId="52B6F035" w:rsidR="0099262C" w:rsidRDefault="00587399" w:rsidP="002F2E50">
      <w:pPr>
        <w:rPr>
          <w:rFonts w:ascii="Cambria" w:hAnsi="Cambria" w:cs="Cambria"/>
          <w:sz w:val="22"/>
          <w:szCs w:val="22"/>
        </w:rPr>
      </w:pPr>
      <w:r>
        <w:rPr>
          <w:rFonts w:ascii="Cambria" w:hAnsi="Cambria" w:cs="Cambria"/>
          <w:sz w:val="22"/>
          <w:szCs w:val="22"/>
        </w:rPr>
        <w:t>The contact for the SE</w:t>
      </w:r>
      <w:r w:rsidR="00DC2D82">
        <w:rPr>
          <w:rFonts w:ascii="Cambria" w:hAnsi="Cambria" w:cs="Cambria"/>
          <w:sz w:val="22"/>
          <w:szCs w:val="22"/>
        </w:rPr>
        <w:t>GB</w:t>
      </w:r>
      <w:r>
        <w:rPr>
          <w:rFonts w:ascii="Cambria" w:hAnsi="Cambria" w:cs="Cambria"/>
          <w:sz w:val="22"/>
          <w:szCs w:val="22"/>
        </w:rPr>
        <w:t>AC board requested</w:t>
      </w:r>
      <w:r w:rsidR="00E53BE4">
        <w:rPr>
          <w:rFonts w:ascii="Cambria" w:hAnsi="Cambria" w:cs="Cambria"/>
          <w:sz w:val="22"/>
          <w:szCs w:val="22"/>
        </w:rPr>
        <w:t xml:space="preserve"> names of</w:t>
      </w:r>
      <w:r>
        <w:rPr>
          <w:rFonts w:ascii="Cambria" w:hAnsi="Cambria" w:cs="Cambria"/>
          <w:sz w:val="22"/>
          <w:szCs w:val="22"/>
        </w:rPr>
        <w:t xml:space="preserve"> three people who would be interested in the retiree board position</w:t>
      </w:r>
      <w:r w:rsidR="005C03C0">
        <w:rPr>
          <w:rFonts w:ascii="Cambria" w:hAnsi="Cambria" w:cs="Cambria"/>
          <w:sz w:val="22"/>
          <w:szCs w:val="22"/>
        </w:rPr>
        <w:t>.</w:t>
      </w:r>
      <w:r>
        <w:rPr>
          <w:rFonts w:ascii="Cambria" w:hAnsi="Cambria" w:cs="Cambria"/>
          <w:sz w:val="22"/>
          <w:szCs w:val="22"/>
        </w:rPr>
        <w:t xml:space="preserve"> </w:t>
      </w:r>
      <w:r w:rsidR="005C03C0">
        <w:rPr>
          <w:rFonts w:ascii="Cambria" w:hAnsi="Cambria" w:cs="Cambria"/>
          <w:sz w:val="22"/>
          <w:szCs w:val="22"/>
        </w:rPr>
        <w:t xml:space="preserve"> Board members </w:t>
      </w:r>
      <w:r w:rsidR="00DC2D82">
        <w:rPr>
          <w:rFonts w:ascii="Cambria" w:hAnsi="Cambria" w:cs="Cambria"/>
          <w:sz w:val="22"/>
          <w:szCs w:val="22"/>
        </w:rPr>
        <w:t>who</w:t>
      </w:r>
      <w:r w:rsidR="005C03C0">
        <w:rPr>
          <w:rFonts w:ascii="Cambria" w:hAnsi="Cambria" w:cs="Cambria"/>
          <w:sz w:val="22"/>
          <w:szCs w:val="22"/>
        </w:rPr>
        <w:t xml:space="preserve"> volunteered for the board position are </w:t>
      </w:r>
      <w:r>
        <w:rPr>
          <w:rFonts w:ascii="Cambria" w:hAnsi="Cambria" w:cs="Cambria"/>
          <w:sz w:val="22"/>
          <w:szCs w:val="22"/>
        </w:rPr>
        <w:t>Connie Welsh, Jim Lewis and Cathy Kendall</w:t>
      </w:r>
      <w:r w:rsidR="005C03C0">
        <w:rPr>
          <w:rFonts w:ascii="Cambria" w:hAnsi="Cambria" w:cs="Cambria"/>
          <w:sz w:val="22"/>
          <w:szCs w:val="22"/>
        </w:rPr>
        <w:t>.</w:t>
      </w:r>
    </w:p>
    <w:p w14:paraId="1C85C829" w14:textId="77777777" w:rsidR="00A05CC4" w:rsidRDefault="00A05CC4" w:rsidP="002F2E50">
      <w:pPr>
        <w:rPr>
          <w:rFonts w:ascii="Cambria" w:hAnsi="Cambria" w:cs="Cambria"/>
          <w:sz w:val="22"/>
          <w:szCs w:val="22"/>
        </w:rPr>
      </w:pPr>
    </w:p>
    <w:p w14:paraId="562DAC93" w14:textId="0196E4FC" w:rsidR="008700A4" w:rsidRDefault="008700A4" w:rsidP="002F2E50">
      <w:pPr>
        <w:rPr>
          <w:rFonts w:ascii="Cambria" w:hAnsi="Cambria" w:cs="Cambria"/>
          <w:b/>
          <w:sz w:val="22"/>
          <w:szCs w:val="22"/>
          <w:u w:val="single"/>
        </w:rPr>
      </w:pPr>
      <w:r w:rsidRPr="008700A4">
        <w:rPr>
          <w:rFonts w:ascii="Cambria" w:hAnsi="Cambria" w:cs="Cambria"/>
          <w:b/>
          <w:sz w:val="22"/>
          <w:szCs w:val="22"/>
          <w:u w:val="single"/>
        </w:rPr>
        <w:lastRenderedPageBreak/>
        <w:t>NEW BUSINESS</w:t>
      </w:r>
    </w:p>
    <w:p w14:paraId="14DB3C0A" w14:textId="62199A1C" w:rsidR="008700A4" w:rsidRDefault="008700A4" w:rsidP="002F2E50">
      <w:pPr>
        <w:rPr>
          <w:rFonts w:ascii="Cambria" w:hAnsi="Cambria" w:cs="Cambria"/>
          <w:b/>
          <w:sz w:val="22"/>
          <w:szCs w:val="22"/>
        </w:rPr>
      </w:pPr>
      <w:r w:rsidRPr="008700A4">
        <w:rPr>
          <w:rFonts w:ascii="Cambria" w:hAnsi="Cambria" w:cs="Cambria"/>
          <w:b/>
          <w:sz w:val="22"/>
          <w:szCs w:val="22"/>
        </w:rPr>
        <w:t>Newsletter Timeline</w:t>
      </w:r>
    </w:p>
    <w:p w14:paraId="0B3A10D2" w14:textId="56EE1D30" w:rsidR="008700A4" w:rsidRDefault="008700A4" w:rsidP="002F2E50">
      <w:pPr>
        <w:rPr>
          <w:rFonts w:ascii="Cambria" w:hAnsi="Cambria" w:cs="Cambria"/>
          <w:sz w:val="22"/>
          <w:szCs w:val="22"/>
        </w:rPr>
      </w:pPr>
      <w:r>
        <w:rPr>
          <w:rFonts w:ascii="Cambria" w:hAnsi="Cambria" w:cs="Cambria"/>
          <w:sz w:val="22"/>
          <w:szCs w:val="22"/>
        </w:rPr>
        <w:t xml:space="preserve">The newsletter should </w:t>
      </w:r>
      <w:r w:rsidR="00372FAE">
        <w:rPr>
          <w:rFonts w:ascii="Cambria" w:hAnsi="Cambria" w:cs="Cambria"/>
          <w:sz w:val="22"/>
          <w:szCs w:val="22"/>
        </w:rPr>
        <w:t>ready to be mailed to the membership</w:t>
      </w:r>
      <w:r>
        <w:rPr>
          <w:rFonts w:ascii="Cambria" w:hAnsi="Cambria" w:cs="Cambria"/>
          <w:sz w:val="22"/>
          <w:szCs w:val="22"/>
        </w:rPr>
        <w:t xml:space="preserve"> the first of February.   The board discussed ideas for articles for the newsletter.  Ideas discussed were membership information, links to representatives, legislat</w:t>
      </w:r>
      <w:r w:rsidR="00DC2D82">
        <w:rPr>
          <w:rFonts w:ascii="Cambria" w:hAnsi="Cambria" w:cs="Cambria"/>
          <w:sz w:val="22"/>
          <w:szCs w:val="22"/>
        </w:rPr>
        <w:t>ive</w:t>
      </w:r>
      <w:r>
        <w:rPr>
          <w:rFonts w:ascii="Cambria" w:hAnsi="Cambria" w:cs="Cambria"/>
          <w:sz w:val="22"/>
          <w:szCs w:val="22"/>
        </w:rPr>
        <w:t xml:space="preserve"> action and a plan for healthcare during </w:t>
      </w:r>
      <w:r w:rsidR="00DF5E94">
        <w:rPr>
          <w:rFonts w:ascii="Cambria" w:hAnsi="Cambria" w:cs="Cambria"/>
          <w:sz w:val="22"/>
          <w:szCs w:val="22"/>
        </w:rPr>
        <w:t>retirement</w:t>
      </w:r>
      <w:r w:rsidR="00DC2D82">
        <w:rPr>
          <w:rFonts w:ascii="Cambria" w:hAnsi="Cambria" w:cs="Cambria"/>
          <w:sz w:val="22"/>
          <w:szCs w:val="22"/>
        </w:rPr>
        <w:t>.</w:t>
      </w:r>
      <w:r>
        <w:rPr>
          <w:rFonts w:ascii="Cambria" w:hAnsi="Cambria" w:cs="Cambria"/>
          <w:sz w:val="22"/>
          <w:szCs w:val="22"/>
        </w:rPr>
        <w:t xml:space="preserve">   </w:t>
      </w:r>
    </w:p>
    <w:p w14:paraId="4E437F21" w14:textId="77777777" w:rsidR="008700A4" w:rsidRPr="008700A4" w:rsidRDefault="008700A4" w:rsidP="002F2E50">
      <w:pPr>
        <w:rPr>
          <w:rFonts w:ascii="Cambria" w:hAnsi="Cambria" w:cs="Cambria"/>
          <w:sz w:val="22"/>
          <w:szCs w:val="22"/>
        </w:rPr>
      </w:pPr>
    </w:p>
    <w:p w14:paraId="451D02CE" w14:textId="3091144D" w:rsidR="0099262C" w:rsidRDefault="0099262C" w:rsidP="002F2E50">
      <w:pPr>
        <w:rPr>
          <w:rFonts w:ascii="Cambria" w:hAnsi="Cambria" w:cs="Cambria"/>
          <w:sz w:val="22"/>
          <w:szCs w:val="22"/>
        </w:rPr>
      </w:pPr>
      <w:r>
        <w:rPr>
          <w:rFonts w:ascii="Cambria" w:hAnsi="Cambria" w:cs="Cambria"/>
          <w:sz w:val="22"/>
          <w:szCs w:val="22"/>
        </w:rPr>
        <w:t>Meeting was adjourned at 11:</w:t>
      </w:r>
      <w:r w:rsidR="00372FAE">
        <w:rPr>
          <w:rFonts w:ascii="Cambria" w:hAnsi="Cambria" w:cs="Cambria"/>
          <w:sz w:val="22"/>
          <w:szCs w:val="22"/>
        </w:rPr>
        <w:t>00</w:t>
      </w:r>
      <w:r>
        <w:rPr>
          <w:rFonts w:ascii="Cambria" w:hAnsi="Cambria" w:cs="Cambria"/>
          <w:sz w:val="22"/>
          <w:szCs w:val="22"/>
        </w:rPr>
        <w:t>am.</w:t>
      </w:r>
    </w:p>
    <w:p w14:paraId="05015FCC" w14:textId="77777777" w:rsidR="008F68C2" w:rsidRDefault="008F68C2" w:rsidP="008F68C2">
      <w:pPr>
        <w:pStyle w:val="ListParagraph"/>
        <w:ind w:left="0"/>
        <w:rPr>
          <w:rFonts w:ascii="Cambria" w:hAnsi="Cambria" w:cs="Cambria"/>
          <w:sz w:val="22"/>
          <w:szCs w:val="22"/>
        </w:rPr>
      </w:pPr>
      <w:r w:rsidRPr="00B82BFC">
        <w:rPr>
          <w:rFonts w:ascii="Cambria" w:hAnsi="Cambria" w:cs="Cambria"/>
          <w:sz w:val="22"/>
          <w:szCs w:val="22"/>
        </w:rPr>
        <w:t xml:space="preserve">The next meeting will be held in the MPERA conference room at 100 North Park Avenue in Helena on </w:t>
      </w:r>
    </w:p>
    <w:p w14:paraId="20C4C91D" w14:textId="66ED5090" w:rsidR="00202C73" w:rsidRDefault="005C03C0" w:rsidP="008F68C2">
      <w:pPr>
        <w:pStyle w:val="ListParagraph"/>
        <w:ind w:left="0"/>
        <w:rPr>
          <w:rFonts w:ascii="Cambria" w:hAnsi="Cambria" w:cs="Cambria"/>
          <w:sz w:val="22"/>
          <w:szCs w:val="22"/>
        </w:rPr>
      </w:pPr>
      <w:r>
        <w:rPr>
          <w:rFonts w:ascii="Cambria" w:hAnsi="Cambria" w:cs="Cambria"/>
          <w:sz w:val="22"/>
          <w:szCs w:val="22"/>
        </w:rPr>
        <w:t>Novem</w:t>
      </w:r>
      <w:bookmarkStart w:id="0" w:name="_GoBack"/>
      <w:bookmarkEnd w:id="0"/>
      <w:r>
        <w:rPr>
          <w:rFonts w:ascii="Cambria" w:hAnsi="Cambria" w:cs="Cambria"/>
          <w:sz w:val="22"/>
          <w:szCs w:val="22"/>
        </w:rPr>
        <w:t>ber 20</w:t>
      </w:r>
      <w:r w:rsidR="008F68C2">
        <w:rPr>
          <w:rFonts w:ascii="Cambria" w:hAnsi="Cambria" w:cs="Cambria"/>
          <w:sz w:val="22"/>
          <w:szCs w:val="22"/>
        </w:rPr>
        <w:t xml:space="preserve">th, 2018, </w:t>
      </w:r>
      <w:r w:rsidR="008F68C2" w:rsidRPr="00B82BFC">
        <w:rPr>
          <w:rFonts w:ascii="Cambria" w:hAnsi="Cambria" w:cs="Cambria"/>
          <w:sz w:val="22"/>
          <w:szCs w:val="22"/>
        </w:rPr>
        <w:t xml:space="preserve">9:30 </w:t>
      </w:r>
      <w:r w:rsidR="008F68C2">
        <w:rPr>
          <w:rFonts w:ascii="Cambria" w:hAnsi="Cambria" w:cs="Cambria"/>
          <w:sz w:val="22"/>
          <w:szCs w:val="22"/>
        </w:rPr>
        <w:t>a</w:t>
      </w:r>
      <w:r w:rsidR="008F68C2" w:rsidRPr="00B82BFC">
        <w:rPr>
          <w:rFonts w:ascii="Cambria" w:hAnsi="Cambria" w:cs="Cambria"/>
          <w:sz w:val="22"/>
          <w:szCs w:val="22"/>
        </w:rPr>
        <w:t>.</w:t>
      </w:r>
      <w:r w:rsidR="008F68C2">
        <w:rPr>
          <w:rFonts w:ascii="Cambria" w:hAnsi="Cambria" w:cs="Cambria"/>
          <w:sz w:val="22"/>
          <w:szCs w:val="22"/>
        </w:rPr>
        <w:t>m</w:t>
      </w:r>
      <w:r w:rsidR="008F68C2" w:rsidRPr="00B82BFC">
        <w:rPr>
          <w:rFonts w:ascii="Cambria" w:hAnsi="Cambria" w:cs="Cambria"/>
          <w:sz w:val="22"/>
          <w:szCs w:val="22"/>
        </w:rPr>
        <w:t>.</w:t>
      </w:r>
    </w:p>
    <w:sectPr w:rsidR="00202C73"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8417" w14:textId="77777777" w:rsidR="00C043EE" w:rsidRDefault="00C043EE" w:rsidP="0048471A">
      <w:r>
        <w:separator/>
      </w:r>
    </w:p>
  </w:endnote>
  <w:endnote w:type="continuationSeparator" w:id="0">
    <w:p w14:paraId="25B4F660" w14:textId="77777777" w:rsidR="00C043EE" w:rsidRDefault="00C043EE"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3027" w14:textId="77777777" w:rsidR="00C043EE" w:rsidRDefault="004A521B">
    <w:pPr>
      <w:pStyle w:val="Footer"/>
      <w:jc w:val="right"/>
    </w:pPr>
    <w:r>
      <w:fldChar w:fldCharType="begin"/>
    </w:r>
    <w:r w:rsidR="00C043EE">
      <w:instrText xml:space="preserve"> PAGE   \* MERGEFORMAT </w:instrText>
    </w:r>
    <w:r>
      <w:fldChar w:fldCharType="separate"/>
    </w:r>
    <w:r w:rsidR="00EE0D85">
      <w:rPr>
        <w:noProof/>
      </w:rPr>
      <w:t>1</w:t>
    </w:r>
    <w:r>
      <w:rPr>
        <w:noProof/>
      </w:rPr>
      <w:fldChar w:fldCharType="end"/>
    </w:r>
  </w:p>
  <w:p w14:paraId="784C218E" w14:textId="77777777" w:rsidR="00C043EE" w:rsidRDefault="00C0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1342" w14:textId="77777777" w:rsidR="00C043EE" w:rsidRDefault="00C043EE" w:rsidP="0048471A">
      <w:r>
        <w:separator/>
      </w:r>
    </w:p>
  </w:footnote>
  <w:footnote w:type="continuationSeparator" w:id="0">
    <w:p w14:paraId="297287F3" w14:textId="77777777" w:rsidR="00C043EE" w:rsidRDefault="00C043EE"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2AA"/>
    <w:rsid w:val="00000A2E"/>
    <w:rsid w:val="00000F61"/>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5ACD"/>
    <w:rsid w:val="00176387"/>
    <w:rsid w:val="00177CC2"/>
    <w:rsid w:val="00181A75"/>
    <w:rsid w:val="001832EF"/>
    <w:rsid w:val="0018461D"/>
    <w:rsid w:val="00186139"/>
    <w:rsid w:val="00190C62"/>
    <w:rsid w:val="001911AE"/>
    <w:rsid w:val="00191555"/>
    <w:rsid w:val="001925DB"/>
    <w:rsid w:val="00192A2F"/>
    <w:rsid w:val="00192F66"/>
    <w:rsid w:val="001941EE"/>
    <w:rsid w:val="001942F9"/>
    <w:rsid w:val="00195612"/>
    <w:rsid w:val="0019632A"/>
    <w:rsid w:val="001A0ADD"/>
    <w:rsid w:val="001A1E12"/>
    <w:rsid w:val="001A2A28"/>
    <w:rsid w:val="001A4E83"/>
    <w:rsid w:val="001B11B3"/>
    <w:rsid w:val="001B1375"/>
    <w:rsid w:val="001B250F"/>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0F6"/>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0D7"/>
    <w:rsid w:val="003667E3"/>
    <w:rsid w:val="00370132"/>
    <w:rsid w:val="00372459"/>
    <w:rsid w:val="00372D3F"/>
    <w:rsid w:val="00372FAE"/>
    <w:rsid w:val="0037596B"/>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E6864"/>
    <w:rsid w:val="003E7F07"/>
    <w:rsid w:val="003F0106"/>
    <w:rsid w:val="003F0113"/>
    <w:rsid w:val="003F0D8E"/>
    <w:rsid w:val="003F0E7E"/>
    <w:rsid w:val="003F14D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557F"/>
    <w:rsid w:val="00426582"/>
    <w:rsid w:val="00426DF3"/>
    <w:rsid w:val="00427862"/>
    <w:rsid w:val="00430287"/>
    <w:rsid w:val="00432793"/>
    <w:rsid w:val="004333C5"/>
    <w:rsid w:val="0043434C"/>
    <w:rsid w:val="00434EA7"/>
    <w:rsid w:val="00436870"/>
    <w:rsid w:val="00436EC2"/>
    <w:rsid w:val="00437A92"/>
    <w:rsid w:val="00437F44"/>
    <w:rsid w:val="00441E8A"/>
    <w:rsid w:val="00442DCF"/>
    <w:rsid w:val="004437DF"/>
    <w:rsid w:val="004441C5"/>
    <w:rsid w:val="00446100"/>
    <w:rsid w:val="00446C4F"/>
    <w:rsid w:val="004472CB"/>
    <w:rsid w:val="00450E9D"/>
    <w:rsid w:val="00451380"/>
    <w:rsid w:val="0045240F"/>
    <w:rsid w:val="00452B89"/>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3589"/>
    <w:rsid w:val="0048384A"/>
    <w:rsid w:val="0048471A"/>
    <w:rsid w:val="004871F2"/>
    <w:rsid w:val="004903FB"/>
    <w:rsid w:val="004909EC"/>
    <w:rsid w:val="0049246D"/>
    <w:rsid w:val="00494411"/>
    <w:rsid w:val="004975EF"/>
    <w:rsid w:val="00497E8E"/>
    <w:rsid w:val="004A0DE8"/>
    <w:rsid w:val="004A25EE"/>
    <w:rsid w:val="004A3764"/>
    <w:rsid w:val="004A521B"/>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3FFC"/>
    <w:rsid w:val="004C4923"/>
    <w:rsid w:val="004C494E"/>
    <w:rsid w:val="004C56F6"/>
    <w:rsid w:val="004C59A4"/>
    <w:rsid w:val="004D0DC3"/>
    <w:rsid w:val="004D2DFD"/>
    <w:rsid w:val="004D2E28"/>
    <w:rsid w:val="004D3D20"/>
    <w:rsid w:val="004D4DFA"/>
    <w:rsid w:val="004D5E3F"/>
    <w:rsid w:val="004D77B3"/>
    <w:rsid w:val="004E0864"/>
    <w:rsid w:val="004E4494"/>
    <w:rsid w:val="004E64CF"/>
    <w:rsid w:val="004E6BF9"/>
    <w:rsid w:val="004E6C43"/>
    <w:rsid w:val="004F0ABB"/>
    <w:rsid w:val="004F2B69"/>
    <w:rsid w:val="004F5E42"/>
    <w:rsid w:val="004F70E9"/>
    <w:rsid w:val="004F77C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3C0"/>
    <w:rsid w:val="005C0641"/>
    <w:rsid w:val="005C093A"/>
    <w:rsid w:val="005C1B33"/>
    <w:rsid w:val="005C4022"/>
    <w:rsid w:val="005C75A4"/>
    <w:rsid w:val="005C78B1"/>
    <w:rsid w:val="005C7AF3"/>
    <w:rsid w:val="005D1924"/>
    <w:rsid w:val="005D1FE6"/>
    <w:rsid w:val="005D3E5E"/>
    <w:rsid w:val="005D5853"/>
    <w:rsid w:val="005E069B"/>
    <w:rsid w:val="005E1F1F"/>
    <w:rsid w:val="005E22CF"/>
    <w:rsid w:val="005E2A98"/>
    <w:rsid w:val="005E3287"/>
    <w:rsid w:val="005E3471"/>
    <w:rsid w:val="005E5164"/>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6647"/>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DF7"/>
    <w:rsid w:val="007022E8"/>
    <w:rsid w:val="007030BC"/>
    <w:rsid w:val="007037CF"/>
    <w:rsid w:val="007039AA"/>
    <w:rsid w:val="00705259"/>
    <w:rsid w:val="007058A7"/>
    <w:rsid w:val="00705D0F"/>
    <w:rsid w:val="00705E51"/>
    <w:rsid w:val="0070635C"/>
    <w:rsid w:val="0071102F"/>
    <w:rsid w:val="0071183A"/>
    <w:rsid w:val="0071639C"/>
    <w:rsid w:val="00717A5A"/>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ED5"/>
    <w:rsid w:val="0078169E"/>
    <w:rsid w:val="00782CEE"/>
    <w:rsid w:val="00783701"/>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A36"/>
    <w:rsid w:val="007E3E7D"/>
    <w:rsid w:val="007E5359"/>
    <w:rsid w:val="007E5A02"/>
    <w:rsid w:val="007F187B"/>
    <w:rsid w:val="007F26DB"/>
    <w:rsid w:val="007F3263"/>
    <w:rsid w:val="007F3803"/>
    <w:rsid w:val="007F5619"/>
    <w:rsid w:val="007F5CA8"/>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3792"/>
    <w:rsid w:val="00864519"/>
    <w:rsid w:val="00865920"/>
    <w:rsid w:val="00865DFF"/>
    <w:rsid w:val="00866531"/>
    <w:rsid w:val="008700A4"/>
    <w:rsid w:val="00870CB3"/>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3849"/>
    <w:rsid w:val="008D47AB"/>
    <w:rsid w:val="008D6449"/>
    <w:rsid w:val="008E024A"/>
    <w:rsid w:val="008E15E0"/>
    <w:rsid w:val="008E1BA0"/>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2364"/>
    <w:rsid w:val="009B3051"/>
    <w:rsid w:val="009B4657"/>
    <w:rsid w:val="009B4AAE"/>
    <w:rsid w:val="009B55A1"/>
    <w:rsid w:val="009B5B38"/>
    <w:rsid w:val="009B634E"/>
    <w:rsid w:val="009B6DE5"/>
    <w:rsid w:val="009C0362"/>
    <w:rsid w:val="009C11C1"/>
    <w:rsid w:val="009C18F6"/>
    <w:rsid w:val="009C1B4B"/>
    <w:rsid w:val="009C55C8"/>
    <w:rsid w:val="009C5CE0"/>
    <w:rsid w:val="009D1192"/>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10D54"/>
    <w:rsid w:val="00A10F2E"/>
    <w:rsid w:val="00A117BF"/>
    <w:rsid w:val="00A11AC9"/>
    <w:rsid w:val="00A11F97"/>
    <w:rsid w:val="00A13500"/>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66BC"/>
    <w:rsid w:val="00AB6834"/>
    <w:rsid w:val="00AB7F98"/>
    <w:rsid w:val="00AC35A2"/>
    <w:rsid w:val="00AC380E"/>
    <w:rsid w:val="00AC4173"/>
    <w:rsid w:val="00AC7473"/>
    <w:rsid w:val="00AC7C3D"/>
    <w:rsid w:val="00AD0AE3"/>
    <w:rsid w:val="00AD0DF8"/>
    <w:rsid w:val="00AD2DDC"/>
    <w:rsid w:val="00AD2F56"/>
    <w:rsid w:val="00AD4E8B"/>
    <w:rsid w:val="00AD4F26"/>
    <w:rsid w:val="00AD55ED"/>
    <w:rsid w:val="00AD5744"/>
    <w:rsid w:val="00AD6EEF"/>
    <w:rsid w:val="00AD70DB"/>
    <w:rsid w:val="00AE19D4"/>
    <w:rsid w:val="00AE21AC"/>
    <w:rsid w:val="00AE3086"/>
    <w:rsid w:val="00AE31D8"/>
    <w:rsid w:val="00AE3641"/>
    <w:rsid w:val="00AE39E5"/>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702B"/>
    <w:rsid w:val="00B256B7"/>
    <w:rsid w:val="00B25CAE"/>
    <w:rsid w:val="00B26408"/>
    <w:rsid w:val="00B26944"/>
    <w:rsid w:val="00B314D3"/>
    <w:rsid w:val="00B32362"/>
    <w:rsid w:val="00B33B9F"/>
    <w:rsid w:val="00B3501F"/>
    <w:rsid w:val="00B40772"/>
    <w:rsid w:val="00B4224B"/>
    <w:rsid w:val="00B42F2F"/>
    <w:rsid w:val="00B44EC4"/>
    <w:rsid w:val="00B45E1A"/>
    <w:rsid w:val="00B47245"/>
    <w:rsid w:val="00B47882"/>
    <w:rsid w:val="00B47934"/>
    <w:rsid w:val="00B50168"/>
    <w:rsid w:val="00B5089E"/>
    <w:rsid w:val="00B509D3"/>
    <w:rsid w:val="00B5237F"/>
    <w:rsid w:val="00B53B96"/>
    <w:rsid w:val="00B54C50"/>
    <w:rsid w:val="00B5577C"/>
    <w:rsid w:val="00B567DF"/>
    <w:rsid w:val="00B60B47"/>
    <w:rsid w:val="00B60C8E"/>
    <w:rsid w:val="00B60EB8"/>
    <w:rsid w:val="00B610E5"/>
    <w:rsid w:val="00B656C1"/>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A78"/>
    <w:rsid w:val="00B85F89"/>
    <w:rsid w:val="00B866BE"/>
    <w:rsid w:val="00B9135D"/>
    <w:rsid w:val="00B916E1"/>
    <w:rsid w:val="00B917F9"/>
    <w:rsid w:val="00B91FD4"/>
    <w:rsid w:val="00B92900"/>
    <w:rsid w:val="00B9415A"/>
    <w:rsid w:val="00B9434D"/>
    <w:rsid w:val="00B95F75"/>
    <w:rsid w:val="00B96543"/>
    <w:rsid w:val="00B97420"/>
    <w:rsid w:val="00B97E2B"/>
    <w:rsid w:val="00BA08F5"/>
    <w:rsid w:val="00BA1C30"/>
    <w:rsid w:val="00BA3F25"/>
    <w:rsid w:val="00BA49FF"/>
    <w:rsid w:val="00BA4B5B"/>
    <w:rsid w:val="00BA5C2F"/>
    <w:rsid w:val="00BA5CB5"/>
    <w:rsid w:val="00BA711F"/>
    <w:rsid w:val="00BA790E"/>
    <w:rsid w:val="00BB1B81"/>
    <w:rsid w:val="00BB2ADC"/>
    <w:rsid w:val="00BB3A41"/>
    <w:rsid w:val="00BB47E1"/>
    <w:rsid w:val="00BB6416"/>
    <w:rsid w:val="00BB73D5"/>
    <w:rsid w:val="00BB777E"/>
    <w:rsid w:val="00BC0071"/>
    <w:rsid w:val="00BC0901"/>
    <w:rsid w:val="00BC0A22"/>
    <w:rsid w:val="00BC0FD2"/>
    <w:rsid w:val="00BC1D6F"/>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5BD"/>
    <w:rsid w:val="00BD58F0"/>
    <w:rsid w:val="00BD64C3"/>
    <w:rsid w:val="00BD6DDE"/>
    <w:rsid w:val="00BD74B5"/>
    <w:rsid w:val="00BE16E1"/>
    <w:rsid w:val="00BE32B6"/>
    <w:rsid w:val="00BE340F"/>
    <w:rsid w:val="00BE3AAE"/>
    <w:rsid w:val="00BE45F7"/>
    <w:rsid w:val="00BE6437"/>
    <w:rsid w:val="00BE6F45"/>
    <w:rsid w:val="00BF257F"/>
    <w:rsid w:val="00BF301A"/>
    <w:rsid w:val="00BF38AB"/>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7639"/>
    <w:rsid w:val="00C77AE4"/>
    <w:rsid w:val="00C8063F"/>
    <w:rsid w:val="00C842D9"/>
    <w:rsid w:val="00C854A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A5CB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5E40"/>
    <w:rsid w:val="00DA7D5A"/>
    <w:rsid w:val="00DB1DB1"/>
    <w:rsid w:val="00DB3D98"/>
    <w:rsid w:val="00DB3FA0"/>
    <w:rsid w:val="00DB42A4"/>
    <w:rsid w:val="00DB45D7"/>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3BE4"/>
    <w:rsid w:val="00E5521C"/>
    <w:rsid w:val="00E55C80"/>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0D85"/>
    <w:rsid w:val="00EE1DF2"/>
    <w:rsid w:val="00EE1FDA"/>
    <w:rsid w:val="00EE3A8B"/>
    <w:rsid w:val="00EE50CB"/>
    <w:rsid w:val="00EE5A90"/>
    <w:rsid w:val="00EE5E09"/>
    <w:rsid w:val="00EE66FA"/>
    <w:rsid w:val="00EE6C4B"/>
    <w:rsid w:val="00EE715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2EA6"/>
    <w:rsid w:val="00F150EA"/>
    <w:rsid w:val="00F151B2"/>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5D41E"/>
  <w15:docId w15:val="{59FF2167-42B7-4D54-AC2F-D781BB1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14</cp:revision>
  <cp:lastPrinted>2018-10-16T14:08:00Z</cp:lastPrinted>
  <dcterms:created xsi:type="dcterms:W3CDTF">2018-10-16T14:09:00Z</dcterms:created>
  <dcterms:modified xsi:type="dcterms:W3CDTF">2018-10-31T16:52:00Z</dcterms:modified>
</cp:coreProperties>
</file>