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F110" w14:textId="77777777" w:rsidR="00DE0E5F" w:rsidRPr="00C579B8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7EEFDB69" w14:textId="77777777" w:rsidR="00DE0E5F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59FC0387" w14:textId="11E0BAC1" w:rsidR="00DE0E5F" w:rsidRPr="00C579B8" w:rsidRDefault="00DE0E5F" w:rsidP="00DE0E5F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December 17, 2019</w:t>
      </w:r>
    </w:p>
    <w:p w14:paraId="34204AAE" w14:textId="77777777" w:rsidR="00DE0E5F" w:rsidRPr="00B82BFC" w:rsidRDefault="00DE0E5F" w:rsidP="00DE0E5F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CALL TO ORDER</w:t>
      </w:r>
    </w:p>
    <w:p w14:paraId="55DDB99F" w14:textId="2654E847" w:rsidR="00DE0E5F" w:rsidRPr="00B82BFC" w:rsidRDefault="00DE0E5F" w:rsidP="00DE0E5F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</w:rPr>
        <w:t>The board meeting of the Association of Montana Retired Public Employees was called to order</w:t>
      </w:r>
      <w:r w:rsidR="00D072C3">
        <w:rPr>
          <w:rFonts w:ascii="Cambria" w:hAnsi="Cambria" w:cs="Cambria"/>
          <w:sz w:val="22"/>
          <w:szCs w:val="22"/>
        </w:rPr>
        <w:t xml:space="preserve"> at Cathy Kendall’s </w:t>
      </w:r>
      <w:r w:rsidR="00F31022">
        <w:rPr>
          <w:rFonts w:ascii="Cambria" w:hAnsi="Cambria" w:cs="Cambria"/>
          <w:sz w:val="22"/>
          <w:szCs w:val="22"/>
        </w:rPr>
        <w:t>h</w:t>
      </w:r>
      <w:r w:rsidR="00D072C3">
        <w:rPr>
          <w:rFonts w:ascii="Cambria" w:hAnsi="Cambria" w:cs="Cambria"/>
          <w:sz w:val="22"/>
          <w:szCs w:val="22"/>
        </w:rPr>
        <w:t>ouse</w:t>
      </w:r>
      <w:r w:rsidRPr="00B82BFC">
        <w:rPr>
          <w:rFonts w:ascii="Cambria" w:hAnsi="Cambria" w:cs="Cambria"/>
          <w:sz w:val="22"/>
          <w:szCs w:val="22"/>
        </w:rPr>
        <w:t xml:space="preserve"> by </w:t>
      </w:r>
      <w:r>
        <w:rPr>
          <w:rFonts w:ascii="Cambria" w:hAnsi="Cambria" w:cs="Cambria"/>
          <w:sz w:val="22"/>
          <w:szCs w:val="22"/>
        </w:rPr>
        <w:t>Lyle Manley at 3:35 p.</w:t>
      </w:r>
      <w:r w:rsidRPr="00B82BFC">
        <w:rPr>
          <w:rFonts w:ascii="Cambria" w:hAnsi="Cambria" w:cs="Cambria"/>
          <w:sz w:val="22"/>
          <w:szCs w:val="22"/>
        </w:rPr>
        <w:t>m.</w:t>
      </w:r>
    </w:p>
    <w:p w14:paraId="3626DC62" w14:textId="77777777" w:rsidR="00DE0E5F" w:rsidRPr="00B82BFC" w:rsidRDefault="00DE0E5F" w:rsidP="00DE0E5F">
      <w:pPr>
        <w:rPr>
          <w:rFonts w:ascii="Cambria" w:hAnsi="Cambria" w:cs="Cambria"/>
          <w:sz w:val="22"/>
          <w:szCs w:val="22"/>
        </w:rPr>
      </w:pPr>
    </w:p>
    <w:p w14:paraId="0BE16A5B" w14:textId="77777777" w:rsidR="00DE0E5F" w:rsidRDefault="00DE0E5F" w:rsidP="00DE0E5F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BOARD MEMBERS PRESENT</w:t>
      </w:r>
      <w:r w:rsidRPr="00B82BFC">
        <w:rPr>
          <w:rFonts w:ascii="Cambria" w:hAnsi="Cambria" w:cs="Cambria"/>
          <w:sz w:val="22"/>
          <w:szCs w:val="22"/>
        </w:rPr>
        <w:tab/>
      </w:r>
    </w:p>
    <w:p w14:paraId="61B9D4DC" w14:textId="1428C41D" w:rsidR="00DE0E5F" w:rsidRDefault="00DE0E5F" w:rsidP="00DE0E5F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</w:rPr>
        <w:t>Patty Mott</w:t>
      </w:r>
      <w:r>
        <w:rPr>
          <w:rFonts w:ascii="Cambria" w:hAnsi="Cambria" w:cs="Cambria"/>
          <w:sz w:val="22"/>
          <w:szCs w:val="22"/>
        </w:rPr>
        <w:t>, Cathy Kendall, Jan Brown, James Driggers, Jim Lewis</w:t>
      </w:r>
      <w:r w:rsidR="00D072C3">
        <w:rPr>
          <w:rFonts w:ascii="Cambria" w:hAnsi="Cambria" w:cs="Cambria"/>
          <w:sz w:val="22"/>
          <w:szCs w:val="22"/>
        </w:rPr>
        <w:t xml:space="preserve">, Lyle Manley </w:t>
      </w:r>
      <w:r>
        <w:rPr>
          <w:rFonts w:ascii="Cambria" w:hAnsi="Cambria" w:cs="Cambria"/>
          <w:sz w:val="22"/>
          <w:szCs w:val="22"/>
        </w:rPr>
        <w:t>and Mackenze Braun(staff)</w:t>
      </w:r>
      <w:r w:rsidRPr="00EA47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were present.  Connie Welsh and Leo </w:t>
      </w:r>
      <w:proofErr w:type="spellStart"/>
      <w:r>
        <w:rPr>
          <w:rFonts w:ascii="Cambria" w:hAnsi="Cambria" w:cs="Cambria"/>
          <w:sz w:val="22"/>
          <w:szCs w:val="22"/>
        </w:rPr>
        <w:t>Hudetz</w:t>
      </w:r>
      <w:proofErr w:type="spellEnd"/>
      <w:r>
        <w:rPr>
          <w:rFonts w:ascii="Cambria" w:hAnsi="Cambria" w:cs="Cambria"/>
          <w:sz w:val="22"/>
          <w:szCs w:val="22"/>
        </w:rPr>
        <w:t xml:space="preserve"> w</w:t>
      </w:r>
      <w:r w:rsidR="00F31022">
        <w:rPr>
          <w:rFonts w:ascii="Cambria" w:hAnsi="Cambria" w:cs="Cambria"/>
          <w:sz w:val="22"/>
          <w:szCs w:val="22"/>
        </w:rPr>
        <w:t>ere</w:t>
      </w:r>
      <w:r>
        <w:rPr>
          <w:rFonts w:ascii="Cambria" w:hAnsi="Cambria" w:cs="Cambria"/>
          <w:sz w:val="22"/>
          <w:szCs w:val="22"/>
        </w:rPr>
        <w:t xml:space="preserve"> present by conference call and Dale Boespflug </w:t>
      </w:r>
      <w:r w:rsidR="002F395E">
        <w:rPr>
          <w:rFonts w:ascii="Cambria" w:hAnsi="Cambria" w:cs="Cambria"/>
          <w:sz w:val="22"/>
          <w:szCs w:val="22"/>
        </w:rPr>
        <w:t xml:space="preserve">was </w:t>
      </w:r>
      <w:r>
        <w:rPr>
          <w:rFonts w:ascii="Cambria" w:hAnsi="Cambria" w:cs="Cambria"/>
          <w:sz w:val="22"/>
          <w:szCs w:val="22"/>
        </w:rPr>
        <w:t>excused.</w:t>
      </w:r>
    </w:p>
    <w:p w14:paraId="3127F7C8" w14:textId="77777777" w:rsidR="00DE0E5F" w:rsidRDefault="00DE0E5F" w:rsidP="00DE0E5F">
      <w:pPr>
        <w:rPr>
          <w:rFonts w:ascii="Cambria" w:hAnsi="Cambria" w:cs="Cambria"/>
          <w:sz w:val="22"/>
          <w:szCs w:val="22"/>
        </w:rPr>
      </w:pPr>
    </w:p>
    <w:p w14:paraId="655970CC" w14:textId="77777777" w:rsidR="00DE0E5F" w:rsidRDefault="00DE0E5F" w:rsidP="00DE0E5F">
      <w:pPr>
        <w:rPr>
          <w:rFonts w:ascii="Cambria" w:hAnsi="Cambria" w:cs="Cambria"/>
          <w:sz w:val="22"/>
          <w:szCs w:val="22"/>
          <w:u w:val="single"/>
        </w:rPr>
      </w:pPr>
      <w:r w:rsidRPr="00A40F74">
        <w:rPr>
          <w:rFonts w:ascii="Cambria" w:hAnsi="Cambria" w:cs="Cambria"/>
          <w:sz w:val="22"/>
          <w:szCs w:val="22"/>
          <w:u w:val="single"/>
        </w:rPr>
        <w:t>GUESTS</w:t>
      </w:r>
    </w:p>
    <w:p w14:paraId="098F6EC9" w14:textId="77777777" w:rsidR="00DE0E5F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Brian Thompson, AMRPE Lobbyist</w:t>
      </w:r>
    </w:p>
    <w:p w14:paraId="3BB14877" w14:textId="77777777" w:rsidR="00DE0E5F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Julie Reardon</w:t>
      </w:r>
    </w:p>
    <w:p w14:paraId="314A2B3A" w14:textId="741F1E0A" w:rsidR="00DE0E5F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Lois O’Conner</w:t>
      </w:r>
    </w:p>
    <w:p w14:paraId="480886B2" w14:textId="77777777" w:rsidR="00DE0E5F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Mike O’Connor</w:t>
      </w:r>
    </w:p>
    <w:p w14:paraId="1803FC78" w14:textId="1B35D067" w:rsidR="00DE0E5F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Tim Reardon</w:t>
      </w:r>
    </w:p>
    <w:p w14:paraId="6BF9396B" w14:textId="77777777" w:rsidR="00DE0E5F" w:rsidRDefault="00DE0E5F" w:rsidP="00DE0E5F">
      <w:pPr>
        <w:rPr>
          <w:rFonts w:ascii="Cambria" w:hAnsi="Cambria" w:cs="Cambria"/>
          <w:sz w:val="22"/>
          <w:szCs w:val="22"/>
          <w:u w:val="single"/>
        </w:rPr>
      </w:pPr>
    </w:p>
    <w:p w14:paraId="531CB60E" w14:textId="2C1B991F" w:rsidR="00DE0E5F" w:rsidRDefault="00DE0E5F" w:rsidP="00DE0E5F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MINUTES</w:t>
      </w:r>
    </w:p>
    <w:p w14:paraId="0F811E6A" w14:textId="3C2A9983" w:rsidR="00DE0E5F" w:rsidRPr="00B82BFC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Cathy Kendall </w:t>
      </w:r>
      <w:r w:rsidRPr="00B82BFC">
        <w:rPr>
          <w:rFonts w:ascii="Cambria" w:hAnsi="Cambria" w:cs="Cambria"/>
          <w:sz w:val="22"/>
          <w:szCs w:val="22"/>
        </w:rPr>
        <w:t>made a motion to approve the</w:t>
      </w:r>
      <w:r>
        <w:rPr>
          <w:rFonts w:ascii="Cambria" w:hAnsi="Cambria" w:cs="Cambria"/>
          <w:sz w:val="22"/>
          <w:szCs w:val="22"/>
        </w:rPr>
        <w:t xml:space="preserve"> November </w:t>
      </w:r>
      <w:r w:rsidRPr="00B82BFC">
        <w:rPr>
          <w:rFonts w:ascii="Cambria" w:hAnsi="Cambria" w:cs="Cambria"/>
          <w:sz w:val="22"/>
          <w:szCs w:val="22"/>
        </w:rPr>
        <w:t>minutes</w:t>
      </w:r>
      <w:r>
        <w:rPr>
          <w:rFonts w:ascii="Cambria" w:hAnsi="Cambria" w:cs="Cambria"/>
          <w:sz w:val="22"/>
          <w:szCs w:val="22"/>
        </w:rPr>
        <w:t xml:space="preserve">, Jan Brown </w:t>
      </w:r>
      <w:r w:rsidRPr="00B82BFC">
        <w:rPr>
          <w:rFonts w:ascii="Cambria" w:hAnsi="Cambria" w:cs="Cambria"/>
          <w:sz w:val="22"/>
          <w:szCs w:val="22"/>
        </w:rPr>
        <w:t>seconded the motion, and the</w:t>
      </w:r>
      <w:r>
        <w:rPr>
          <w:rFonts w:ascii="Cambria" w:hAnsi="Cambria" w:cs="Cambria"/>
          <w:sz w:val="22"/>
          <w:szCs w:val="22"/>
        </w:rPr>
        <w:t xml:space="preserve"> November </w:t>
      </w:r>
      <w:r w:rsidRPr="00B82BFC">
        <w:rPr>
          <w:rFonts w:ascii="Cambria" w:hAnsi="Cambria" w:cs="Cambria"/>
          <w:sz w:val="22"/>
          <w:szCs w:val="22"/>
        </w:rPr>
        <w:t>minutes were approved unanimously.</w:t>
      </w:r>
      <w:r>
        <w:rPr>
          <w:rFonts w:ascii="Cambria" w:hAnsi="Cambria" w:cs="Cambria"/>
          <w:sz w:val="22"/>
          <w:szCs w:val="22"/>
        </w:rPr>
        <w:t xml:space="preserve">  </w:t>
      </w:r>
    </w:p>
    <w:p w14:paraId="3EE65B31" w14:textId="77777777" w:rsidR="00DE0E5F" w:rsidRDefault="00DE0E5F" w:rsidP="00DE0E5F">
      <w:pPr>
        <w:rPr>
          <w:rFonts w:ascii="Cambria" w:hAnsi="Cambria" w:cs="Cambria"/>
          <w:sz w:val="22"/>
          <w:szCs w:val="22"/>
        </w:rPr>
      </w:pPr>
    </w:p>
    <w:p w14:paraId="26454A02" w14:textId="77777777" w:rsidR="00DE0E5F" w:rsidRPr="00B82BFC" w:rsidRDefault="00DE0E5F" w:rsidP="00DE0E5F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REPORTS</w:t>
      </w:r>
    </w:p>
    <w:p w14:paraId="4B34F515" w14:textId="77777777" w:rsidR="00DE0E5F" w:rsidRPr="00B82BFC" w:rsidRDefault="00DE0E5F" w:rsidP="00DE0E5F">
      <w:pPr>
        <w:rPr>
          <w:rFonts w:ascii="Cambria" w:hAnsi="Cambria" w:cs="Cambria"/>
          <w:b/>
          <w:sz w:val="22"/>
          <w:szCs w:val="22"/>
        </w:rPr>
      </w:pPr>
      <w:r w:rsidRPr="00B82BFC">
        <w:rPr>
          <w:rFonts w:ascii="Cambria" w:hAnsi="Cambria" w:cs="Cambria"/>
          <w:b/>
          <w:sz w:val="22"/>
          <w:szCs w:val="22"/>
        </w:rPr>
        <w:t>Treasurer’s Report</w:t>
      </w:r>
    </w:p>
    <w:p w14:paraId="49AB15F9" w14:textId="2AB9C933" w:rsidR="00DE0E5F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James Driggers presented the December financial report.  He commented that the financial statement didn’t have a lot of movement</w:t>
      </w:r>
      <w:r w:rsidR="00E438C7">
        <w:rPr>
          <w:rFonts w:ascii="Cambria" w:hAnsi="Cambria" w:cs="Cambria"/>
          <w:sz w:val="22"/>
          <w:szCs w:val="22"/>
        </w:rPr>
        <w:t xml:space="preserve"> f</w:t>
      </w:r>
      <w:r w:rsidR="00B86A14">
        <w:rPr>
          <w:rFonts w:ascii="Cambria" w:hAnsi="Cambria" w:cs="Cambria"/>
          <w:sz w:val="22"/>
          <w:szCs w:val="22"/>
        </w:rPr>
        <w:t>ro</w:t>
      </w:r>
      <w:r w:rsidR="00E438C7">
        <w:rPr>
          <w:rFonts w:ascii="Cambria" w:hAnsi="Cambria" w:cs="Cambria"/>
          <w:sz w:val="22"/>
          <w:szCs w:val="22"/>
        </w:rPr>
        <w:t>m last month. He did mention that in January the association may consider pulling a CD depending on funds for future expenses.</w:t>
      </w:r>
      <w:r>
        <w:rPr>
          <w:rFonts w:ascii="Cambria" w:hAnsi="Cambria" w:cs="Cambria"/>
          <w:sz w:val="22"/>
          <w:szCs w:val="22"/>
        </w:rPr>
        <w:t xml:space="preserve">  </w:t>
      </w:r>
    </w:p>
    <w:p w14:paraId="038012D1" w14:textId="77777777" w:rsidR="000C475C" w:rsidRDefault="00E438C7" w:rsidP="00DE0E5F">
      <w:pPr>
        <w:rPr>
          <w:rFonts w:ascii="Cambria" w:hAnsi="Cambria" w:cs="Cambria"/>
          <w:sz w:val="22"/>
          <w:szCs w:val="22"/>
        </w:rPr>
      </w:pPr>
      <w:bookmarkStart w:id="0" w:name="_Hlk535500474"/>
      <w:r>
        <w:rPr>
          <w:rFonts w:ascii="Cambria" w:hAnsi="Cambria" w:cs="Cambria"/>
          <w:sz w:val="22"/>
          <w:szCs w:val="22"/>
        </w:rPr>
        <w:t xml:space="preserve">Leo Hudetz stated that the budget compared to the actual incoming money looked good in reference to the efforts of promoting new members.  </w:t>
      </w:r>
    </w:p>
    <w:p w14:paraId="3EE939B7" w14:textId="16100EB3" w:rsidR="00DE0E5F" w:rsidRDefault="000C475C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Patty Mott </w:t>
      </w:r>
      <w:r w:rsidR="00DE0E5F" w:rsidRPr="00B82BFC">
        <w:rPr>
          <w:rFonts w:ascii="Cambria" w:hAnsi="Cambria" w:cs="Cambria"/>
          <w:sz w:val="22"/>
          <w:szCs w:val="22"/>
        </w:rPr>
        <w:t>made a motion to approve the</w:t>
      </w:r>
      <w:r w:rsidR="00DE0E5F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December</w:t>
      </w:r>
      <w:r w:rsidR="00DE0E5F">
        <w:rPr>
          <w:rFonts w:ascii="Cambria" w:hAnsi="Cambria" w:cs="Cambria"/>
          <w:sz w:val="22"/>
          <w:szCs w:val="22"/>
        </w:rPr>
        <w:t xml:space="preserve"> financial statement.  </w:t>
      </w:r>
      <w:r>
        <w:rPr>
          <w:rFonts w:ascii="Cambria" w:hAnsi="Cambria" w:cs="Cambria"/>
          <w:sz w:val="22"/>
          <w:szCs w:val="22"/>
        </w:rPr>
        <w:t xml:space="preserve">Jan Brown </w:t>
      </w:r>
      <w:r w:rsidR="00DE0E5F" w:rsidRPr="00B82BFC">
        <w:rPr>
          <w:rFonts w:ascii="Cambria" w:hAnsi="Cambria" w:cs="Cambria"/>
          <w:sz w:val="22"/>
          <w:szCs w:val="22"/>
        </w:rPr>
        <w:t xml:space="preserve">seconded the motion, and the </w:t>
      </w:r>
      <w:r>
        <w:rPr>
          <w:rFonts w:ascii="Cambria" w:hAnsi="Cambria" w:cs="Cambria"/>
          <w:sz w:val="22"/>
          <w:szCs w:val="22"/>
        </w:rPr>
        <w:br/>
        <w:t xml:space="preserve">December </w:t>
      </w:r>
      <w:r w:rsidR="00DE0E5F">
        <w:rPr>
          <w:rFonts w:ascii="Cambria" w:hAnsi="Cambria" w:cs="Cambria"/>
          <w:sz w:val="22"/>
          <w:szCs w:val="22"/>
        </w:rPr>
        <w:t xml:space="preserve">financial statement </w:t>
      </w:r>
      <w:r w:rsidR="00DE0E5F" w:rsidRPr="00B82BFC">
        <w:rPr>
          <w:rFonts w:ascii="Cambria" w:hAnsi="Cambria" w:cs="Cambria"/>
          <w:sz w:val="22"/>
          <w:szCs w:val="22"/>
        </w:rPr>
        <w:t>w</w:t>
      </w:r>
      <w:r w:rsidR="00DE0E5F">
        <w:rPr>
          <w:rFonts w:ascii="Cambria" w:hAnsi="Cambria" w:cs="Cambria"/>
          <w:sz w:val="22"/>
          <w:szCs w:val="22"/>
        </w:rPr>
        <w:t>as</w:t>
      </w:r>
      <w:r w:rsidR="00DE0E5F" w:rsidRPr="00B82BFC">
        <w:rPr>
          <w:rFonts w:ascii="Cambria" w:hAnsi="Cambria" w:cs="Cambria"/>
          <w:sz w:val="22"/>
          <w:szCs w:val="22"/>
        </w:rPr>
        <w:t xml:space="preserve"> approved unanimously</w:t>
      </w:r>
      <w:r w:rsidR="00DE0E5F">
        <w:rPr>
          <w:rFonts w:ascii="Cambria" w:hAnsi="Cambria" w:cs="Cambria"/>
          <w:sz w:val="22"/>
          <w:szCs w:val="22"/>
        </w:rPr>
        <w:t>.</w:t>
      </w:r>
    </w:p>
    <w:bookmarkEnd w:id="0"/>
    <w:p w14:paraId="1457E824" w14:textId="77777777" w:rsidR="00DE0E5F" w:rsidRDefault="00DE0E5F" w:rsidP="00DE0E5F">
      <w:pPr>
        <w:rPr>
          <w:rFonts w:ascii="Cambria" w:hAnsi="Cambria" w:cs="Cambria"/>
          <w:b/>
          <w:sz w:val="22"/>
          <w:szCs w:val="22"/>
        </w:rPr>
      </w:pPr>
    </w:p>
    <w:p w14:paraId="0B716B92" w14:textId="77777777" w:rsidR="00DE0E5F" w:rsidRPr="008F68C2" w:rsidRDefault="00DE0E5F" w:rsidP="00DE0E5F">
      <w:pPr>
        <w:rPr>
          <w:rFonts w:ascii="Cambria" w:hAnsi="Cambria" w:cs="Cambria"/>
          <w:b/>
          <w:sz w:val="22"/>
          <w:szCs w:val="22"/>
        </w:rPr>
      </w:pPr>
      <w:r w:rsidRPr="008F68C2">
        <w:rPr>
          <w:rFonts w:ascii="Cambria" w:hAnsi="Cambria" w:cs="Cambria"/>
          <w:b/>
          <w:sz w:val="22"/>
          <w:szCs w:val="22"/>
        </w:rPr>
        <w:t>Membership</w:t>
      </w:r>
    </w:p>
    <w:p w14:paraId="19388640" w14:textId="7604D1C8" w:rsidR="00DE0E5F" w:rsidRDefault="00DE0E5F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Patty Mott stated that</w:t>
      </w:r>
      <w:r w:rsidR="009C6AAB">
        <w:rPr>
          <w:rFonts w:ascii="Cambria" w:hAnsi="Cambria" w:cs="Cambria"/>
          <w:sz w:val="22"/>
          <w:szCs w:val="22"/>
        </w:rPr>
        <w:t xml:space="preserve"> there is a total of</w:t>
      </w:r>
      <w:r>
        <w:rPr>
          <w:rFonts w:ascii="Cambria" w:hAnsi="Cambria" w:cs="Cambria"/>
          <w:sz w:val="22"/>
          <w:szCs w:val="22"/>
        </w:rPr>
        <w:t xml:space="preserve"> 1</w:t>
      </w:r>
      <w:r w:rsidR="005C376E">
        <w:rPr>
          <w:rFonts w:ascii="Cambria" w:hAnsi="Cambria" w:cs="Cambria"/>
          <w:sz w:val="22"/>
          <w:szCs w:val="22"/>
        </w:rPr>
        <w:t>28</w:t>
      </w:r>
      <w:r>
        <w:rPr>
          <w:rFonts w:ascii="Cambria" w:hAnsi="Cambria" w:cs="Cambria"/>
          <w:sz w:val="22"/>
          <w:szCs w:val="22"/>
        </w:rPr>
        <w:t xml:space="preserve"> new members</w:t>
      </w:r>
      <w:r w:rsidR="005C376E">
        <w:rPr>
          <w:rFonts w:ascii="Cambria" w:hAnsi="Cambria" w:cs="Cambria"/>
          <w:sz w:val="22"/>
          <w:szCs w:val="22"/>
        </w:rPr>
        <w:t xml:space="preserve"> (</w:t>
      </w:r>
      <w:r w:rsidR="009C6AAB">
        <w:rPr>
          <w:rFonts w:ascii="Cambria" w:hAnsi="Cambria" w:cs="Cambria"/>
          <w:sz w:val="22"/>
          <w:szCs w:val="22"/>
        </w:rPr>
        <w:t xml:space="preserve">with </w:t>
      </w:r>
      <w:r w:rsidR="005C376E">
        <w:rPr>
          <w:rFonts w:ascii="Cambria" w:hAnsi="Cambria" w:cs="Cambria"/>
          <w:sz w:val="22"/>
          <w:szCs w:val="22"/>
        </w:rPr>
        <w:t>18</w:t>
      </w:r>
      <w:r w:rsidR="003F27B6">
        <w:rPr>
          <w:rFonts w:ascii="Cambria" w:hAnsi="Cambria" w:cs="Cambria"/>
          <w:sz w:val="22"/>
          <w:szCs w:val="22"/>
        </w:rPr>
        <w:t xml:space="preserve"> </w:t>
      </w:r>
      <w:r w:rsidR="00B86A14">
        <w:rPr>
          <w:rFonts w:ascii="Cambria" w:hAnsi="Cambria" w:cs="Cambria"/>
          <w:sz w:val="22"/>
          <w:szCs w:val="22"/>
        </w:rPr>
        <w:t>in November</w:t>
      </w:r>
      <w:r w:rsidR="009C6AAB">
        <w:rPr>
          <w:rFonts w:ascii="Cambria" w:hAnsi="Cambria" w:cs="Cambria"/>
          <w:sz w:val="22"/>
          <w:szCs w:val="22"/>
        </w:rPr>
        <w:t>)</w:t>
      </w:r>
      <w:r>
        <w:rPr>
          <w:rFonts w:ascii="Cambria" w:hAnsi="Cambria" w:cs="Cambria"/>
          <w:sz w:val="22"/>
          <w:szCs w:val="22"/>
        </w:rPr>
        <w:t>.</w:t>
      </w:r>
      <w:r w:rsidR="005C376E">
        <w:rPr>
          <w:rFonts w:ascii="Cambria" w:hAnsi="Cambria" w:cs="Cambria"/>
          <w:sz w:val="22"/>
          <w:szCs w:val="22"/>
        </w:rPr>
        <w:t xml:space="preserve"> </w:t>
      </w:r>
      <w:r w:rsidR="003F27B6">
        <w:rPr>
          <w:rFonts w:ascii="Cambria" w:hAnsi="Cambria" w:cs="Cambria"/>
          <w:sz w:val="22"/>
          <w:szCs w:val="22"/>
        </w:rPr>
        <w:t xml:space="preserve">This year, the 128 new members make up 6% of the 2,346 letters sent to new retirees. Patty </w:t>
      </w:r>
      <w:r w:rsidR="005C376E">
        <w:rPr>
          <w:rFonts w:ascii="Cambria" w:hAnsi="Cambria" w:cs="Cambria"/>
          <w:sz w:val="22"/>
          <w:szCs w:val="22"/>
        </w:rPr>
        <w:t>mentioned that the</w:t>
      </w:r>
      <w:r w:rsidR="003F27B6">
        <w:rPr>
          <w:rFonts w:ascii="Cambria" w:hAnsi="Cambria" w:cs="Cambria"/>
          <w:sz w:val="22"/>
          <w:szCs w:val="22"/>
        </w:rPr>
        <w:t xml:space="preserve"> percentage</w:t>
      </w:r>
      <w:r w:rsidR="005C376E">
        <w:rPr>
          <w:rFonts w:ascii="Cambria" w:hAnsi="Cambria" w:cs="Cambria"/>
          <w:sz w:val="22"/>
          <w:szCs w:val="22"/>
        </w:rPr>
        <w:t xml:space="preserve"> of </w:t>
      </w:r>
      <w:r w:rsidR="009C6AAB">
        <w:rPr>
          <w:rFonts w:ascii="Cambria" w:hAnsi="Cambria" w:cs="Cambria"/>
          <w:sz w:val="22"/>
          <w:szCs w:val="22"/>
        </w:rPr>
        <w:t xml:space="preserve">new </w:t>
      </w:r>
      <w:r w:rsidR="005C376E">
        <w:rPr>
          <w:rFonts w:ascii="Cambria" w:hAnsi="Cambria" w:cs="Cambria"/>
          <w:sz w:val="22"/>
          <w:szCs w:val="22"/>
        </w:rPr>
        <w:t>members is similar to last year</w:t>
      </w:r>
      <w:r w:rsidR="003F27B6">
        <w:rPr>
          <w:rFonts w:ascii="Cambria" w:hAnsi="Cambria" w:cs="Cambria"/>
          <w:sz w:val="22"/>
          <w:szCs w:val="22"/>
        </w:rPr>
        <w:t xml:space="preserve">’s membership from 2018 at </w:t>
      </w:r>
      <w:r w:rsidR="00B86A14">
        <w:rPr>
          <w:rFonts w:ascii="Cambria" w:hAnsi="Cambria" w:cs="Cambria"/>
          <w:sz w:val="22"/>
          <w:szCs w:val="22"/>
        </w:rPr>
        <w:t xml:space="preserve">5.4% </w:t>
      </w:r>
      <w:r w:rsidR="003F27B6">
        <w:rPr>
          <w:rFonts w:ascii="Cambria" w:hAnsi="Cambria" w:cs="Cambria"/>
          <w:sz w:val="22"/>
          <w:szCs w:val="22"/>
        </w:rPr>
        <w:t>of the total</w:t>
      </w:r>
      <w:r w:rsidR="00B86A14">
        <w:rPr>
          <w:rFonts w:ascii="Cambria" w:hAnsi="Cambria" w:cs="Cambria"/>
          <w:sz w:val="22"/>
          <w:szCs w:val="22"/>
        </w:rPr>
        <w:t xml:space="preserve"> letters sent</w:t>
      </w:r>
      <w:r w:rsidR="003F27B6">
        <w:rPr>
          <w:rFonts w:ascii="Cambria" w:hAnsi="Cambria" w:cs="Cambria"/>
          <w:sz w:val="22"/>
          <w:szCs w:val="22"/>
        </w:rPr>
        <w:t xml:space="preserve"> to new retirees.</w:t>
      </w:r>
      <w:r>
        <w:rPr>
          <w:rFonts w:ascii="Cambria" w:hAnsi="Cambria" w:cs="Cambria"/>
          <w:sz w:val="22"/>
          <w:szCs w:val="22"/>
        </w:rPr>
        <w:t xml:space="preserve"> The total breakdown of new members is as follows:  Lifetime, </w:t>
      </w:r>
      <w:r w:rsidR="005C376E">
        <w:rPr>
          <w:rFonts w:ascii="Cambria" w:hAnsi="Cambria" w:cs="Cambria"/>
          <w:sz w:val="22"/>
          <w:szCs w:val="22"/>
        </w:rPr>
        <w:t>11</w:t>
      </w:r>
      <w:r>
        <w:rPr>
          <w:rFonts w:ascii="Cambria" w:hAnsi="Cambria" w:cs="Cambria"/>
          <w:sz w:val="22"/>
          <w:szCs w:val="22"/>
        </w:rPr>
        <w:t xml:space="preserve"> (</w:t>
      </w:r>
      <w:r w:rsidR="005C376E">
        <w:rPr>
          <w:rFonts w:ascii="Cambria" w:hAnsi="Cambria" w:cs="Cambria"/>
          <w:sz w:val="22"/>
          <w:szCs w:val="22"/>
        </w:rPr>
        <w:t>9</w:t>
      </w:r>
      <w:r>
        <w:rPr>
          <w:rFonts w:ascii="Cambria" w:hAnsi="Cambria" w:cs="Cambria"/>
          <w:sz w:val="22"/>
          <w:szCs w:val="22"/>
        </w:rPr>
        <w:t xml:space="preserve">%); 1 year, </w:t>
      </w:r>
      <w:r w:rsidR="005C376E">
        <w:rPr>
          <w:rFonts w:ascii="Cambria" w:hAnsi="Cambria" w:cs="Cambria"/>
          <w:sz w:val="22"/>
          <w:szCs w:val="22"/>
        </w:rPr>
        <w:t>69</w:t>
      </w:r>
      <w:r>
        <w:rPr>
          <w:rFonts w:ascii="Cambria" w:hAnsi="Cambria" w:cs="Cambria"/>
          <w:sz w:val="22"/>
          <w:szCs w:val="22"/>
        </w:rPr>
        <w:t xml:space="preserve"> (5</w:t>
      </w:r>
      <w:r w:rsidR="005C376E">
        <w:rPr>
          <w:rFonts w:ascii="Cambria" w:hAnsi="Cambria" w:cs="Cambria"/>
          <w:sz w:val="22"/>
          <w:szCs w:val="22"/>
        </w:rPr>
        <w:t>4</w:t>
      </w:r>
      <w:r>
        <w:rPr>
          <w:rFonts w:ascii="Cambria" w:hAnsi="Cambria" w:cs="Cambria"/>
          <w:sz w:val="22"/>
          <w:szCs w:val="22"/>
        </w:rPr>
        <w:t>%); 2 year, 2</w:t>
      </w:r>
      <w:r w:rsidR="005C376E">
        <w:rPr>
          <w:rFonts w:ascii="Cambria" w:hAnsi="Cambria" w:cs="Cambria"/>
          <w:sz w:val="22"/>
          <w:szCs w:val="22"/>
        </w:rPr>
        <w:t>8</w:t>
      </w:r>
      <w:r>
        <w:rPr>
          <w:rFonts w:ascii="Cambria" w:hAnsi="Cambria" w:cs="Cambria"/>
          <w:sz w:val="22"/>
          <w:szCs w:val="22"/>
        </w:rPr>
        <w:t xml:space="preserve"> (2</w:t>
      </w:r>
      <w:r w:rsidR="005C376E">
        <w:rPr>
          <w:rFonts w:ascii="Cambria" w:hAnsi="Cambria" w:cs="Cambria"/>
          <w:sz w:val="22"/>
          <w:szCs w:val="22"/>
        </w:rPr>
        <w:t>2</w:t>
      </w:r>
      <w:r>
        <w:rPr>
          <w:rFonts w:ascii="Cambria" w:hAnsi="Cambria" w:cs="Cambria"/>
          <w:sz w:val="22"/>
          <w:szCs w:val="22"/>
        </w:rPr>
        <w:t xml:space="preserve">%); 3 year, </w:t>
      </w:r>
      <w:r w:rsidR="005C376E">
        <w:rPr>
          <w:rFonts w:ascii="Cambria" w:hAnsi="Cambria" w:cs="Cambria"/>
          <w:sz w:val="22"/>
          <w:szCs w:val="22"/>
        </w:rPr>
        <w:t>20</w:t>
      </w:r>
      <w:r>
        <w:rPr>
          <w:rFonts w:ascii="Cambria" w:hAnsi="Cambria" w:cs="Cambria"/>
          <w:sz w:val="22"/>
          <w:szCs w:val="22"/>
        </w:rPr>
        <w:t xml:space="preserve"> (1</w:t>
      </w:r>
      <w:r w:rsidR="005C376E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 xml:space="preserve">%).  </w:t>
      </w:r>
    </w:p>
    <w:p w14:paraId="2883004C" w14:textId="136EE9FC" w:rsidR="00DE0E5F" w:rsidRDefault="00DE0E5F" w:rsidP="00DE0E5F">
      <w:pPr>
        <w:rPr>
          <w:rFonts w:ascii="Cambria" w:hAnsi="Cambria" w:cs="Cambria"/>
          <w:sz w:val="22"/>
          <w:szCs w:val="22"/>
        </w:rPr>
      </w:pPr>
    </w:p>
    <w:p w14:paraId="21131A74" w14:textId="689F6C01" w:rsidR="008A7EC2" w:rsidRPr="008A7EC2" w:rsidRDefault="008A7EC2" w:rsidP="00DE0E5F">
      <w:pPr>
        <w:rPr>
          <w:rFonts w:ascii="Cambria" w:hAnsi="Cambria" w:cs="Cambria"/>
          <w:b/>
          <w:bCs/>
          <w:sz w:val="22"/>
          <w:szCs w:val="22"/>
        </w:rPr>
      </w:pPr>
      <w:r w:rsidRPr="008A7EC2">
        <w:rPr>
          <w:rFonts w:ascii="Cambria" w:hAnsi="Cambria" w:cs="Cambria"/>
          <w:b/>
          <w:bCs/>
          <w:sz w:val="22"/>
          <w:szCs w:val="22"/>
        </w:rPr>
        <w:t xml:space="preserve">Nominations for Officers </w:t>
      </w:r>
    </w:p>
    <w:p w14:paraId="46FF5F45" w14:textId="24DDC177" w:rsidR="008A7EC2" w:rsidRDefault="008A7EC2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Cathy Kendall stated that she had discussions with Board member</w:t>
      </w:r>
      <w:r w:rsidR="007A5020">
        <w:rPr>
          <w:rFonts w:ascii="Cambria" w:hAnsi="Cambria" w:cs="Cambria"/>
          <w:sz w:val="22"/>
          <w:szCs w:val="22"/>
        </w:rPr>
        <w:t xml:space="preserve"> officers</w:t>
      </w:r>
      <w:r w:rsidR="00B86A14">
        <w:rPr>
          <w:rFonts w:ascii="Cambria" w:hAnsi="Cambria" w:cs="Cambria"/>
          <w:sz w:val="22"/>
          <w:szCs w:val="22"/>
        </w:rPr>
        <w:t xml:space="preserve">: </w:t>
      </w:r>
      <w:r>
        <w:rPr>
          <w:rFonts w:ascii="Cambria" w:hAnsi="Cambria" w:cs="Cambria"/>
          <w:sz w:val="22"/>
          <w:szCs w:val="22"/>
        </w:rPr>
        <w:t>James Driggers</w:t>
      </w:r>
      <w:r w:rsidR="007A5020">
        <w:rPr>
          <w:rFonts w:ascii="Cambria" w:hAnsi="Cambria" w:cs="Cambria"/>
          <w:sz w:val="22"/>
          <w:szCs w:val="22"/>
        </w:rPr>
        <w:t xml:space="preserve"> as Treasurer</w:t>
      </w:r>
      <w:r w:rsidR="009C6AAB">
        <w:rPr>
          <w:rFonts w:ascii="Cambria" w:hAnsi="Cambria" w:cs="Cambria"/>
          <w:sz w:val="22"/>
          <w:szCs w:val="22"/>
        </w:rPr>
        <w:t>;</w:t>
      </w:r>
      <w:r>
        <w:rPr>
          <w:rFonts w:ascii="Cambria" w:hAnsi="Cambria" w:cs="Cambria"/>
          <w:sz w:val="22"/>
          <w:szCs w:val="22"/>
        </w:rPr>
        <w:t xml:space="preserve"> Jan Brown</w:t>
      </w:r>
      <w:r w:rsidR="007A5020">
        <w:rPr>
          <w:rFonts w:ascii="Cambria" w:hAnsi="Cambria" w:cs="Cambria"/>
          <w:sz w:val="22"/>
          <w:szCs w:val="22"/>
        </w:rPr>
        <w:t xml:space="preserve"> as Secretary</w:t>
      </w:r>
      <w:r w:rsidR="009C6AAB">
        <w:rPr>
          <w:rFonts w:ascii="Cambria" w:hAnsi="Cambria" w:cs="Cambria"/>
          <w:sz w:val="22"/>
          <w:szCs w:val="22"/>
        </w:rPr>
        <w:t>;</w:t>
      </w:r>
      <w:r>
        <w:rPr>
          <w:rFonts w:ascii="Cambria" w:hAnsi="Cambria" w:cs="Cambria"/>
          <w:sz w:val="22"/>
          <w:szCs w:val="22"/>
        </w:rPr>
        <w:t xml:space="preserve"> </w:t>
      </w:r>
      <w:r w:rsidR="007A5020">
        <w:rPr>
          <w:rFonts w:ascii="Cambria" w:hAnsi="Cambria" w:cs="Cambria"/>
          <w:sz w:val="22"/>
          <w:szCs w:val="22"/>
        </w:rPr>
        <w:t>Cathy Kendall as Vice President</w:t>
      </w:r>
      <w:r w:rsidR="009C6AAB">
        <w:rPr>
          <w:rFonts w:ascii="Cambria" w:hAnsi="Cambria" w:cs="Cambria"/>
          <w:sz w:val="22"/>
          <w:szCs w:val="22"/>
        </w:rPr>
        <w:t>;</w:t>
      </w:r>
      <w:r w:rsidR="007A5020">
        <w:rPr>
          <w:rFonts w:ascii="Cambria" w:hAnsi="Cambria" w:cs="Cambria"/>
          <w:sz w:val="22"/>
          <w:szCs w:val="22"/>
        </w:rPr>
        <w:t xml:space="preserve"> and </w:t>
      </w:r>
      <w:r>
        <w:rPr>
          <w:rFonts w:ascii="Cambria" w:hAnsi="Cambria" w:cs="Cambria"/>
          <w:sz w:val="22"/>
          <w:szCs w:val="22"/>
        </w:rPr>
        <w:t>Lyle Manley</w:t>
      </w:r>
      <w:r w:rsidR="007A5020">
        <w:rPr>
          <w:rFonts w:ascii="Cambria" w:hAnsi="Cambria" w:cs="Cambria"/>
          <w:sz w:val="22"/>
          <w:szCs w:val="22"/>
        </w:rPr>
        <w:t xml:space="preserve"> as President</w:t>
      </w:r>
      <w:r w:rsidR="009C6AAB">
        <w:rPr>
          <w:rFonts w:ascii="Cambria" w:hAnsi="Cambria" w:cs="Cambria"/>
          <w:sz w:val="22"/>
          <w:szCs w:val="22"/>
        </w:rPr>
        <w:t>. E</w:t>
      </w:r>
      <w:r>
        <w:rPr>
          <w:rFonts w:ascii="Cambria" w:hAnsi="Cambria" w:cs="Cambria"/>
          <w:sz w:val="22"/>
          <w:szCs w:val="22"/>
        </w:rPr>
        <w:t xml:space="preserve">ach </w:t>
      </w:r>
      <w:r w:rsidR="009C6AAB">
        <w:rPr>
          <w:rFonts w:ascii="Cambria" w:hAnsi="Cambria" w:cs="Cambria"/>
          <w:sz w:val="22"/>
          <w:szCs w:val="22"/>
        </w:rPr>
        <w:t xml:space="preserve">officer </w:t>
      </w:r>
      <w:r>
        <w:rPr>
          <w:rFonts w:ascii="Cambria" w:hAnsi="Cambria" w:cs="Cambria"/>
          <w:sz w:val="22"/>
          <w:szCs w:val="22"/>
        </w:rPr>
        <w:t>agreed to</w:t>
      </w:r>
      <w:r w:rsidR="007A5020">
        <w:rPr>
          <w:rFonts w:ascii="Cambria" w:hAnsi="Cambria" w:cs="Cambria"/>
          <w:sz w:val="22"/>
          <w:szCs w:val="22"/>
        </w:rPr>
        <w:t xml:space="preserve"> continue</w:t>
      </w:r>
      <w:r>
        <w:rPr>
          <w:rFonts w:ascii="Cambria" w:hAnsi="Cambria" w:cs="Cambria"/>
          <w:sz w:val="22"/>
          <w:szCs w:val="22"/>
        </w:rPr>
        <w:t xml:space="preserve"> </w:t>
      </w:r>
      <w:r w:rsidR="007A5020">
        <w:rPr>
          <w:rFonts w:ascii="Cambria" w:hAnsi="Cambria" w:cs="Cambria"/>
          <w:sz w:val="22"/>
          <w:szCs w:val="22"/>
        </w:rPr>
        <w:t>service in their respective positions on the board.</w:t>
      </w:r>
    </w:p>
    <w:p w14:paraId="4BE92883" w14:textId="019C4282" w:rsidR="008A7EC2" w:rsidRDefault="008A7EC2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Cathy Kendal</w:t>
      </w:r>
      <w:r w:rsidR="00D072C3">
        <w:rPr>
          <w:rFonts w:ascii="Cambria" w:hAnsi="Cambria" w:cs="Cambria"/>
          <w:sz w:val="22"/>
          <w:szCs w:val="22"/>
        </w:rPr>
        <w:t>l</w:t>
      </w:r>
      <w:r>
        <w:rPr>
          <w:rFonts w:ascii="Cambria" w:hAnsi="Cambria" w:cs="Cambria"/>
          <w:sz w:val="22"/>
          <w:szCs w:val="22"/>
        </w:rPr>
        <w:t xml:space="preserve"> moved to</w:t>
      </w:r>
      <w:r w:rsidR="007A5020">
        <w:rPr>
          <w:rFonts w:ascii="Cambria" w:hAnsi="Cambria" w:cs="Cambria"/>
          <w:sz w:val="22"/>
          <w:szCs w:val="22"/>
        </w:rPr>
        <w:t xml:space="preserve"> approve the Board member officers in their same respective positions for 1 year. Patty Mott seconded the motion and the AMRPE Board officer positions were accepted.</w:t>
      </w:r>
    </w:p>
    <w:p w14:paraId="210A8B78" w14:textId="77777777" w:rsidR="007A5020" w:rsidRDefault="007A5020" w:rsidP="007A5020">
      <w:pPr>
        <w:rPr>
          <w:rFonts w:ascii="Cambria" w:hAnsi="Cambria" w:cs="Cambria"/>
          <w:sz w:val="22"/>
          <w:szCs w:val="22"/>
          <w:u w:val="single"/>
        </w:rPr>
      </w:pPr>
    </w:p>
    <w:p w14:paraId="5270D590" w14:textId="0EC30E96" w:rsidR="007A5020" w:rsidRPr="007A5020" w:rsidRDefault="007A5020" w:rsidP="00DE0E5F">
      <w:pPr>
        <w:rPr>
          <w:rFonts w:ascii="Cambria" w:hAnsi="Cambria" w:cs="Cambria"/>
          <w:sz w:val="22"/>
          <w:szCs w:val="22"/>
        </w:rPr>
      </w:pPr>
      <w:r w:rsidRPr="00667DAF">
        <w:rPr>
          <w:rFonts w:ascii="Cambria" w:hAnsi="Cambria" w:cs="Cambria"/>
          <w:sz w:val="22"/>
          <w:szCs w:val="22"/>
          <w:u w:val="single"/>
        </w:rPr>
        <w:t>OLD BUSINESS</w:t>
      </w:r>
    </w:p>
    <w:p w14:paraId="44AF1C2E" w14:textId="5E21EFBB" w:rsidR="00DE0E5F" w:rsidRDefault="007A5020" w:rsidP="00DE0E5F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Revisions of </w:t>
      </w:r>
      <w:r w:rsidR="00DE0E5F" w:rsidRPr="00FB4452">
        <w:rPr>
          <w:rFonts w:ascii="Cambria" w:hAnsi="Cambria" w:cs="Cambria"/>
          <w:b/>
          <w:bCs/>
          <w:sz w:val="22"/>
          <w:szCs w:val="22"/>
        </w:rPr>
        <w:t>By-law</w:t>
      </w:r>
      <w:r>
        <w:rPr>
          <w:rFonts w:ascii="Cambria" w:hAnsi="Cambria" w:cs="Cambria"/>
          <w:b/>
          <w:bCs/>
          <w:sz w:val="22"/>
          <w:szCs w:val="22"/>
        </w:rPr>
        <w:t>s</w:t>
      </w:r>
    </w:p>
    <w:p w14:paraId="0CD8EFE0" w14:textId="6A53B67D" w:rsidR="008A7EC2" w:rsidRDefault="00DE0E5F" w:rsidP="008A7EC2">
      <w:pPr>
        <w:rPr>
          <w:rFonts w:ascii="Cambria" w:hAnsi="Cambria" w:cs="Cambria"/>
          <w:sz w:val="22"/>
          <w:szCs w:val="22"/>
        </w:rPr>
      </w:pPr>
      <w:r w:rsidRPr="00BE5A74">
        <w:rPr>
          <w:rFonts w:ascii="Cambria" w:hAnsi="Cambria" w:cs="Cambria"/>
          <w:sz w:val="22"/>
          <w:szCs w:val="22"/>
        </w:rPr>
        <w:t>James Driggers stated that the By</w:t>
      </w:r>
      <w:r w:rsidR="00B86A14">
        <w:rPr>
          <w:rFonts w:ascii="Cambria" w:hAnsi="Cambria" w:cs="Cambria"/>
          <w:sz w:val="22"/>
          <w:szCs w:val="22"/>
        </w:rPr>
        <w:t>-</w:t>
      </w:r>
      <w:r w:rsidRPr="00BE5A74">
        <w:rPr>
          <w:rFonts w:ascii="Cambria" w:hAnsi="Cambria" w:cs="Cambria"/>
          <w:sz w:val="22"/>
          <w:szCs w:val="22"/>
        </w:rPr>
        <w:t>la</w:t>
      </w:r>
      <w:r w:rsidR="008A7EC2">
        <w:rPr>
          <w:rFonts w:ascii="Cambria" w:hAnsi="Cambria" w:cs="Cambria"/>
          <w:sz w:val="22"/>
          <w:szCs w:val="22"/>
        </w:rPr>
        <w:t>ws updates include Article 1, Section 5</w:t>
      </w:r>
      <w:r w:rsidRPr="00BE5A74">
        <w:rPr>
          <w:rFonts w:ascii="Cambria" w:hAnsi="Cambria" w:cs="Cambria"/>
          <w:sz w:val="22"/>
          <w:szCs w:val="22"/>
        </w:rPr>
        <w:t>.</w:t>
      </w:r>
      <w:r w:rsidR="008A7EC2">
        <w:rPr>
          <w:rFonts w:ascii="Cambria" w:hAnsi="Cambria" w:cs="Cambria"/>
          <w:sz w:val="22"/>
          <w:szCs w:val="22"/>
        </w:rPr>
        <w:t xml:space="preserve"> The recommendations presented from Connie Welsh were reviewed. </w:t>
      </w:r>
    </w:p>
    <w:p w14:paraId="67092CD1" w14:textId="363A0D8E" w:rsidR="00DE0E5F" w:rsidRDefault="008A7EC2" w:rsidP="00DE0E5F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Jim Lewis motioned that the By</w:t>
      </w:r>
      <w:r w:rsidR="00B86A14">
        <w:rPr>
          <w:rFonts w:ascii="Cambria" w:hAnsi="Cambria" w:cs="Cambria"/>
          <w:sz w:val="22"/>
          <w:szCs w:val="22"/>
        </w:rPr>
        <w:t>-</w:t>
      </w:r>
      <w:r>
        <w:rPr>
          <w:rFonts w:ascii="Cambria" w:hAnsi="Cambria" w:cs="Cambria"/>
          <w:sz w:val="22"/>
          <w:szCs w:val="22"/>
        </w:rPr>
        <w:t>laws be approved as presented to the board. Cathy Kendall seconded the motion, and the By</w:t>
      </w:r>
      <w:r w:rsidR="00B86A14">
        <w:rPr>
          <w:rFonts w:ascii="Cambria" w:hAnsi="Cambria" w:cs="Cambria"/>
          <w:sz w:val="22"/>
          <w:szCs w:val="22"/>
        </w:rPr>
        <w:t>-</w:t>
      </w:r>
      <w:r>
        <w:rPr>
          <w:rFonts w:ascii="Cambria" w:hAnsi="Cambria" w:cs="Cambria"/>
          <w:sz w:val="22"/>
          <w:szCs w:val="22"/>
        </w:rPr>
        <w:t>law updates were approved unanimously. The By</w:t>
      </w:r>
      <w:r w:rsidR="00B86A14">
        <w:rPr>
          <w:rFonts w:ascii="Cambria" w:hAnsi="Cambria" w:cs="Cambria"/>
          <w:sz w:val="22"/>
          <w:szCs w:val="22"/>
        </w:rPr>
        <w:t>-</w:t>
      </w:r>
      <w:r>
        <w:rPr>
          <w:rFonts w:ascii="Cambria" w:hAnsi="Cambria" w:cs="Cambria"/>
          <w:sz w:val="22"/>
          <w:szCs w:val="22"/>
        </w:rPr>
        <w:t>laws will be valid for two years and then reviewed once again.</w:t>
      </w:r>
    </w:p>
    <w:p w14:paraId="4891B4AD" w14:textId="77777777" w:rsidR="007A5020" w:rsidRDefault="007A5020" w:rsidP="007A5020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</w:p>
    <w:p w14:paraId="1A036FC6" w14:textId="0FCD9C07" w:rsidR="007A5020" w:rsidRDefault="007A5020" w:rsidP="007A5020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  <w:r w:rsidRPr="00567E7D">
        <w:rPr>
          <w:rFonts w:ascii="Cambria" w:hAnsi="Cambria" w:cs="Cambria"/>
          <w:b/>
          <w:bCs/>
          <w:sz w:val="22"/>
          <w:szCs w:val="22"/>
        </w:rPr>
        <w:lastRenderedPageBreak/>
        <w:t>Newsletter</w:t>
      </w:r>
    </w:p>
    <w:p w14:paraId="10E3C8ED" w14:textId="461F879B" w:rsidR="007A5020" w:rsidRDefault="007A5020" w:rsidP="007A5020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Mackenze </w:t>
      </w:r>
      <w:r w:rsidR="009C6AAB">
        <w:rPr>
          <w:rFonts w:ascii="Cambria" w:hAnsi="Cambria" w:cs="Cambria"/>
          <w:sz w:val="22"/>
          <w:szCs w:val="22"/>
        </w:rPr>
        <w:t xml:space="preserve">Braun </w:t>
      </w:r>
      <w:r>
        <w:rPr>
          <w:rFonts w:ascii="Cambria" w:hAnsi="Cambria" w:cs="Cambria"/>
          <w:sz w:val="22"/>
          <w:szCs w:val="22"/>
        </w:rPr>
        <w:t xml:space="preserve">presented updated formatting and language for the newsletter to the board, highlighting the updated language in the membership &amp; referral article sections. Edits to the language were adopted to the newsletter draft. </w:t>
      </w:r>
      <w:r w:rsidR="00B86A14">
        <w:rPr>
          <w:rFonts w:ascii="Cambria" w:hAnsi="Cambria" w:cs="Cambria"/>
          <w:sz w:val="22"/>
          <w:szCs w:val="22"/>
        </w:rPr>
        <w:t xml:space="preserve">The board </w:t>
      </w:r>
      <w:r w:rsidR="003F4B93">
        <w:rPr>
          <w:rFonts w:ascii="Cambria" w:hAnsi="Cambria" w:cs="Cambria"/>
          <w:sz w:val="22"/>
          <w:szCs w:val="22"/>
        </w:rPr>
        <w:t>discussed the timeline of membership letters and the newsletter for best practices and plan to discuss newsletter topics further via email and have a plan before the meeting in January.</w:t>
      </w:r>
      <w:r>
        <w:rPr>
          <w:rFonts w:ascii="Cambria" w:hAnsi="Cambria" w:cs="Cambria"/>
          <w:sz w:val="22"/>
          <w:szCs w:val="22"/>
        </w:rPr>
        <w:t xml:space="preserve"> </w:t>
      </w:r>
    </w:p>
    <w:p w14:paraId="04F5E384" w14:textId="77777777" w:rsidR="00DE0E5F" w:rsidRPr="00667DAF" w:rsidRDefault="00DE0E5F" w:rsidP="00DE0E5F">
      <w:pPr>
        <w:rPr>
          <w:rFonts w:ascii="Cambria" w:hAnsi="Cambria" w:cs="Cambria"/>
          <w:sz w:val="22"/>
          <w:szCs w:val="22"/>
          <w:u w:val="single"/>
        </w:rPr>
      </w:pPr>
    </w:p>
    <w:p w14:paraId="6825FABE" w14:textId="77777777" w:rsidR="00DE0E5F" w:rsidRDefault="00DE0E5F" w:rsidP="00DE0E5F">
      <w:pPr>
        <w:pStyle w:val="ListParagraph"/>
        <w:ind w:left="0"/>
        <w:rPr>
          <w:rFonts w:ascii="Cambria" w:hAnsi="Cambria" w:cs="Cambria"/>
          <w:sz w:val="22"/>
          <w:szCs w:val="22"/>
          <w:u w:val="single"/>
        </w:rPr>
      </w:pPr>
      <w:r w:rsidRPr="0043701E">
        <w:rPr>
          <w:rFonts w:ascii="Cambria" w:hAnsi="Cambria" w:cs="Cambria"/>
          <w:sz w:val="22"/>
          <w:szCs w:val="22"/>
          <w:u w:val="single"/>
        </w:rPr>
        <w:t>NEW BUSINESS</w:t>
      </w:r>
    </w:p>
    <w:p w14:paraId="40A84310" w14:textId="12EE09C3" w:rsidR="003F4B93" w:rsidRDefault="009C6AAB" w:rsidP="00DE0E5F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  <w:r w:rsidRPr="009C6AAB">
        <w:rPr>
          <w:rFonts w:ascii="Cambria" w:hAnsi="Cambria" w:cs="Cambria"/>
          <w:b/>
          <w:bCs/>
          <w:sz w:val="22"/>
          <w:szCs w:val="22"/>
        </w:rPr>
        <w:t>State Employee Group Benefit Advisory Council</w:t>
      </w:r>
      <w:r>
        <w:rPr>
          <w:rFonts w:ascii="Cambria" w:hAnsi="Cambria" w:cs="Cambria"/>
          <w:b/>
          <w:bCs/>
          <w:sz w:val="22"/>
          <w:szCs w:val="22"/>
        </w:rPr>
        <w:t xml:space="preserve"> (S</w:t>
      </w:r>
      <w:r w:rsidR="003F4B93">
        <w:rPr>
          <w:rFonts w:ascii="Cambria" w:hAnsi="Cambria" w:cs="Cambria"/>
          <w:b/>
          <w:bCs/>
          <w:sz w:val="22"/>
          <w:szCs w:val="22"/>
        </w:rPr>
        <w:t>EGBAC</w:t>
      </w:r>
      <w:r>
        <w:rPr>
          <w:rFonts w:ascii="Cambria" w:hAnsi="Cambria" w:cs="Cambria"/>
          <w:b/>
          <w:bCs/>
          <w:sz w:val="22"/>
          <w:szCs w:val="22"/>
        </w:rPr>
        <w:t>)</w:t>
      </w:r>
    </w:p>
    <w:p w14:paraId="65541DA7" w14:textId="7022C3D6" w:rsidR="003F4B93" w:rsidRDefault="003F4B93" w:rsidP="00DE0E5F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  <w:r w:rsidRPr="003F4B93">
        <w:rPr>
          <w:rFonts w:ascii="Cambria" w:hAnsi="Cambria" w:cs="Cambria"/>
          <w:sz w:val="22"/>
          <w:szCs w:val="22"/>
        </w:rPr>
        <w:t>Jim Lewis</w:t>
      </w:r>
      <w:r>
        <w:rPr>
          <w:rFonts w:ascii="Cambria" w:hAnsi="Cambria" w:cs="Cambria"/>
          <w:sz w:val="22"/>
          <w:szCs w:val="22"/>
        </w:rPr>
        <w:t xml:space="preserve"> presented to the board his findings referencing the outlook of the health insurance program for retirees. Connie mentioned </w:t>
      </w:r>
      <w:r w:rsidR="00EA754A">
        <w:rPr>
          <w:rFonts w:ascii="Cambria" w:hAnsi="Cambria" w:cs="Cambria"/>
          <w:sz w:val="22"/>
          <w:szCs w:val="22"/>
        </w:rPr>
        <w:t>taking action to review</w:t>
      </w:r>
      <w:r>
        <w:rPr>
          <w:rFonts w:ascii="Cambria" w:hAnsi="Cambria" w:cs="Cambria"/>
          <w:sz w:val="22"/>
          <w:szCs w:val="22"/>
        </w:rPr>
        <w:t xml:space="preserve"> the </w:t>
      </w:r>
      <w:r w:rsidR="009C6AAB">
        <w:rPr>
          <w:rFonts w:ascii="Cambria" w:hAnsi="Cambria" w:cs="Cambria"/>
          <w:sz w:val="22"/>
          <w:szCs w:val="22"/>
        </w:rPr>
        <w:t xml:space="preserve">legislative </w:t>
      </w:r>
      <w:r>
        <w:rPr>
          <w:rFonts w:ascii="Cambria" w:hAnsi="Cambria" w:cs="Cambria"/>
          <w:sz w:val="22"/>
          <w:szCs w:val="22"/>
        </w:rPr>
        <w:t>draft</w:t>
      </w:r>
      <w:r w:rsidR="009C6AAB">
        <w:rPr>
          <w:rFonts w:ascii="Cambria" w:hAnsi="Cambria" w:cs="Cambria"/>
          <w:sz w:val="22"/>
          <w:szCs w:val="22"/>
        </w:rPr>
        <w:t>s</w:t>
      </w:r>
      <w:r>
        <w:rPr>
          <w:rFonts w:ascii="Cambria" w:hAnsi="Cambria" w:cs="Cambria"/>
          <w:sz w:val="22"/>
          <w:szCs w:val="22"/>
        </w:rPr>
        <w:t xml:space="preserve"> for</w:t>
      </w:r>
      <w:r w:rsidR="00EA754A">
        <w:rPr>
          <w:rFonts w:ascii="Cambria" w:hAnsi="Cambria" w:cs="Cambria"/>
          <w:sz w:val="22"/>
          <w:szCs w:val="22"/>
        </w:rPr>
        <w:t xml:space="preserve"> program</w:t>
      </w:r>
      <w:r w:rsidR="009C6AAB">
        <w:rPr>
          <w:rFonts w:ascii="Cambria" w:hAnsi="Cambria" w:cs="Cambria"/>
          <w:sz w:val="22"/>
          <w:szCs w:val="22"/>
        </w:rPr>
        <w:t xml:space="preserve"> funding</w:t>
      </w:r>
      <w:r w:rsidR="00EA754A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 xml:space="preserve"> Jim </w:t>
      </w:r>
      <w:r w:rsidR="00EA754A">
        <w:rPr>
          <w:rFonts w:ascii="Cambria" w:hAnsi="Cambria" w:cs="Cambria"/>
          <w:sz w:val="22"/>
          <w:szCs w:val="22"/>
        </w:rPr>
        <w:t xml:space="preserve">Lewis </w:t>
      </w:r>
      <w:r>
        <w:rPr>
          <w:rFonts w:ascii="Cambria" w:hAnsi="Cambria" w:cs="Cambria"/>
          <w:sz w:val="22"/>
          <w:szCs w:val="22"/>
        </w:rPr>
        <w:t xml:space="preserve">will be in touch with appropriate contacts to </w:t>
      </w:r>
      <w:r w:rsidR="00EA754A">
        <w:rPr>
          <w:rFonts w:ascii="Cambria" w:hAnsi="Cambria" w:cs="Cambria"/>
          <w:sz w:val="22"/>
          <w:szCs w:val="22"/>
        </w:rPr>
        <w:t xml:space="preserve">show interest in reviewing drafts and potentially participating on the committee. </w:t>
      </w:r>
    </w:p>
    <w:p w14:paraId="669B8399" w14:textId="77777777" w:rsidR="003F4B93" w:rsidRPr="003F4B93" w:rsidRDefault="003F4B93" w:rsidP="00DE0E5F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</w:p>
    <w:p w14:paraId="6A030720" w14:textId="3601F56D" w:rsidR="00DE0E5F" w:rsidRDefault="00EA754A" w:rsidP="00DE0E5F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  <w:r w:rsidRPr="00EA754A">
        <w:rPr>
          <w:rFonts w:ascii="Cambria" w:hAnsi="Cambria" w:cs="Cambria"/>
          <w:b/>
          <w:bCs/>
          <w:sz w:val="22"/>
          <w:szCs w:val="22"/>
        </w:rPr>
        <w:t>Legislative Committee Presentation</w:t>
      </w:r>
    </w:p>
    <w:p w14:paraId="04312C8B" w14:textId="310AB444" w:rsidR="00EA754A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Brian </w:t>
      </w:r>
      <w:r w:rsidR="00D072C3">
        <w:rPr>
          <w:rFonts w:ascii="Cambria" w:hAnsi="Cambria" w:cs="Cambria"/>
          <w:sz w:val="22"/>
          <w:szCs w:val="22"/>
        </w:rPr>
        <w:t xml:space="preserve">Thompson </w:t>
      </w:r>
      <w:r>
        <w:rPr>
          <w:rFonts w:ascii="Cambria" w:hAnsi="Cambria" w:cs="Cambria"/>
          <w:sz w:val="22"/>
          <w:szCs w:val="22"/>
        </w:rPr>
        <w:t>presented on</w:t>
      </w:r>
      <w:r w:rsidR="009C6AAB">
        <w:rPr>
          <w:rFonts w:ascii="Cambria" w:hAnsi="Cambria" w:cs="Cambria"/>
          <w:sz w:val="22"/>
          <w:szCs w:val="22"/>
        </w:rPr>
        <w:t xml:space="preserve"> the Interim Study Committee on Pension Sustainabilit</w:t>
      </w:r>
      <w:r w:rsidR="00B86A14">
        <w:rPr>
          <w:rFonts w:ascii="Cambria" w:hAnsi="Cambria" w:cs="Cambria"/>
          <w:sz w:val="22"/>
          <w:szCs w:val="22"/>
        </w:rPr>
        <w:t>y</w:t>
      </w:r>
      <w:r>
        <w:rPr>
          <w:rFonts w:ascii="Cambria" w:hAnsi="Cambria" w:cs="Cambria"/>
          <w:sz w:val="22"/>
          <w:szCs w:val="22"/>
        </w:rPr>
        <w:t xml:space="preserve">. </w:t>
      </w:r>
    </w:p>
    <w:p w14:paraId="31D492D0" w14:textId="0E9D45E6" w:rsidR="00EA754A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Brian recommended a call to action sent to AMRPE members. Moving forward Brian Thompson and Mike O’Connor will write</w:t>
      </w:r>
      <w:r w:rsidR="00B86A14">
        <w:rPr>
          <w:rFonts w:ascii="Cambria" w:hAnsi="Cambria" w:cs="Cambria"/>
          <w:sz w:val="22"/>
          <w:szCs w:val="22"/>
        </w:rPr>
        <w:t xml:space="preserve"> </w:t>
      </w:r>
      <w:r w:rsidR="009C6AAB">
        <w:rPr>
          <w:rFonts w:ascii="Cambria" w:hAnsi="Cambria" w:cs="Cambria"/>
          <w:sz w:val="22"/>
          <w:szCs w:val="22"/>
        </w:rPr>
        <w:t xml:space="preserve">an </w:t>
      </w:r>
      <w:r>
        <w:rPr>
          <w:rFonts w:ascii="Cambria" w:hAnsi="Cambria" w:cs="Cambria"/>
          <w:sz w:val="22"/>
          <w:szCs w:val="22"/>
        </w:rPr>
        <w:t>informative letter to</w:t>
      </w:r>
      <w:r w:rsidR="009C6AAB">
        <w:rPr>
          <w:rFonts w:ascii="Cambria" w:hAnsi="Cambria" w:cs="Cambria"/>
          <w:sz w:val="22"/>
          <w:szCs w:val="22"/>
        </w:rPr>
        <w:t xml:space="preserve"> send to AMRPE</w:t>
      </w:r>
      <w:r>
        <w:rPr>
          <w:rFonts w:ascii="Cambria" w:hAnsi="Cambria" w:cs="Cambria"/>
          <w:sz w:val="22"/>
          <w:szCs w:val="22"/>
        </w:rPr>
        <w:t xml:space="preserve"> members</w:t>
      </w:r>
      <w:r w:rsidR="00D40F1A">
        <w:rPr>
          <w:rFonts w:ascii="Cambria" w:hAnsi="Cambria" w:cs="Cambria"/>
          <w:sz w:val="22"/>
          <w:szCs w:val="22"/>
        </w:rPr>
        <w:t xml:space="preserve"> including a letter template</w:t>
      </w:r>
      <w:r w:rsidR="009C6AAB">
        <w:rPr>
          <w:rFonts w:ascii="Cambria" w:hAnsi="Cambria" w:cs="Cambria"/>
          <w:sz w:val="22"/>
          <w:szCs w:val="22"/>
        </w:rPr>
        <w:t xml:space="preserve"> for members to write to their congressional representatives concerning changes to the pension</w:t>
      </w:r>
      <w:r w:rsidR="00D072C3">
        <w:rPr>
          <w:rFonts w:ascii="Cambria" w:hAnsi="Cambria" w:cs="Cambria"/>
          <w:sz w:val="22"/>
          <w:szCs w:val="22"/>
        </w:rPr>
        <w:t xml:space="preserve"> system</w:t>
      </w:r>
      <w:r w:rsidR="009C6AAB">
        <w:rPr>
          <w:rFonts w:ascii="Cambria" w:hAnsi="Cambria" w:cs="Cambria"/>
          <w:sz w:val="22"/>
          <w:szCs w:val="22"/>
        </w:rPr>
        <w:t>.</w:t>
      </w:r>
    </w:p>
    <w:p w14:paraId="5BC3AE72" w14:textId="70BBF458" w:rsidR="00EA754A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Brian will set up a meeting with Dore Schwinden</w:t>
      </w:r>
      <w:r w:rsidR="00B86A14"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</w:rPr>
        <w:t>Lyle Manley, Mike O’Connor and Jim Lewis</w:t>
      </w:r>
      <w:r w:rsidR="009C6AAB">
        <w:rPr>
          <w:rFonts w:ascii="Cambria" w:hAnsi="Cambria" w:cs="Cambria"/>
          <w:sz w:val="22"/>
          <w:szCs w:val="22"/>
        </w:rPr>
        <w:t xml:space="preserve"> to review how AMRPE can help MPERA.</w:t>
      </w:r>
    </w:p>
    <w:p w14:paraId="5AB6A17E" w14:textId="2E6131CF" w:rsidR="00EA754A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Brian</w:t>
      </w:r>
      <w:r w:rsidR="00B86A14">
        <w:rPr>
          <w:rFonts w:ascii="Cambria" w:hAnsi="Cambria" w:cs="Cambria"/>
          <w:sz w:val="22"/>
          <w:szCs w:val="22"/>
        </w:rPr>
        <w:t xml:space="preserve"> </w:t>
      </w:r>
      <w:r w:rsidR="003F27B6">
        <w:rPr>
          <w:rFonts w:ascii="Cambria" w:hAnsi="Cambria" w:cs="Cambria"/>
          <w:sz w:val="22"/>
          <w:szCs w:val="22"/>
        </w:rPr>
        <w:t>received an email f</w:t>
      </w:r>
      <w:r w:rsidR="006D0C76">
        <w:rPr>
          <w:rFonts w:ascii="Cambria" w:hAnsi="Cambria" w:cs="Cambria"/>
          <w:sz w:val="22"/>
          <w:szCs w:val="22"/>
        </w:rPr>
        <w:t>ro</w:t>
      </w:r>
      <w:r w:rsidR="003F27B6">
        <w:rPr>
          <w:rFonts w:ascii="Cambria" w:hAnsi="Cambria" w:cs="Cambria"/>
          <w:sz w:val="22"/>
          <w:szCs w:val="22"/>
        </w:rPr>
        <w:t xml:space="preserve">m Representative </w:t>
      </w:r>
      <w:r>
        <w:rPr>
          <w:rFonts w:ascii="Cambria" w:hAnsi="Cambria" w:cs="Cambria"/>
          <w:sz w:val="22"/>
          <w:szCs w:val="22"/>
        </w:rPr>
        <w:t>Tom Burnett</w:t>
      </w:r>
      <w:r w:rsidR="006D0C76" w:rsidRPr="006D0C76">
        <w:rPr>
          <w:rFonts w:ascii="Cambria" w:hAnsi="Cambria" w:cs="Cambria"/>
          <w:sz w:val="22"/>
          <w:szCs w:val="22"/>
        </w:rPr>
        <w:t xml:space="preserve"> </w:t>
      </w:r>
      <w:r w:rsidR="00D072C3">
        <w:rPr>
          <w:rFonts w:ascii="Cambria" w:hAnsi="Cambria" w:cs="Cambria"/>
          <w:sz w:val="22"/>
          <w:szCs w:val="22"/>
        </w:rPr>
        <w:t xml:space="preserve">asking if </w:t>
      </w:r>
      <w:r w:rsidR="006D0C76">
        <w:rPr>
          <w:rFonts w:ascii="Cambria" w:hAnsi="Cambria" w:cs="Cambria"/>
          <w:sz w:val="22"/>
          <w:szCs w:val="22"/>
        </w:rPr>
        <w:t>AMRPE members have concerns regarding pension solvency. He</w:t>
      </w:r>
      <w:r w:rsidR="003F27B6">
        <w:rPr>
          <w:rFonts w:ascii="Cambria" w:hAnsi="Cambria" w:cs="Cambria"/>
          <w:sz w:val="22"/>
          <w:szCs w:val="22"/>
        </w:rPr>
        <w:t xml:space="preserve"> will respond </w:t>
      </w:r>
      <w:r w:rsidR="006D0C76">
        <w:rPr>
          <w:rFonts w:ascii="Cambria" w:hAnsi="Cambria" w:cs="Cambria"/>
          <w:sz w:val="22"/>
          <w:szCs w:val="22"/>
        </w:rPr>
        <w:t xml:space="preserve">to Representative Burnett’s email </w:t>
      </w:r>
      <w:r w:rsidR="00B86A14">
        <w:rPr>
          <w:rFonts w:ascii="Cambria" w:hAnsi="Cambria" w:cs="Cambria"/>
          <w:sz w:val="22"/>
          <w:szCs w:val="22"/>
        </w:rPr>
        <w:t>on behalf of AMRPE</w:t>
      </w:r>
      <w:r w:rsidR="006D0C76">
        <w:rPr>
          <w:rFonts w:ascii="Cambria" w:hAnsi="Cambria" w:cs="Cambria"/>
          <w:sz w:val="22"/>
          <w:szCs w:val="22"/>
        </w:rPr>
        <w:t xml:space="preserve">. </w:t>
      </w:r>
      <w:r w:rsidR="00B86A14">
        <w:rPr>
          <w:rFonts w:ascii="Cambria" w:hAnsi="Cambria" w:cs="Cambria"/>
          <w:sz w:val="22"/>
          <w:szCs w:val="22"/>
        </w:rPr>
        <w:t>He r</w:t>
      </w:r>
      <w:r>
        <w:rPr>
          <w:rFonts w:ascii="Cambria" w:hAnsi="Cambria" w:cs="Cambria"/>
          <w:sz w:val="22"/>
          <w:szCs w:val="22"/>
        </w:rPr>
        <w:t xml:space="preserve">ecommended inviting </w:t>
      </w:r>
      <w:r w:rsidR="006D0C76">
        <w:rPr>
          <w:rFonts w:ascii="Cambria" w:hAnsi="Cambria" w:cs="Cambria"/>
          <w:sz w:val="22"/>
          <w:szCs w:val="22"/>
        </w:rPr>
        <w:t>Representative</w:t>
      </w:r>
      <w:r>
        <w:rPr>
          <w:rFonts w:ascii="Cambria" w:hAnsi="Cambria" w:cs="Cambria"/>
          <w:sz w:val="22"/>
          <w:szCs w:val="22"/>
        </w:rPr>
        <w:t xml:space="preserve"> Burnett to an AMPRE </w:t>
      </w:r>
      <w:r w:rsidR="00B86A14">
        <w:rPr>
          <w:rFonts w:ascii="Cambria" w:hAnsi="Cambria" w:cs="Cambria"/>
          <w:sz w:val="22"/>
          <w:szCs w:val="22"/>
        </w:rPr>
        <w:t xml:space="preserve">board </w:t>
      </w:r>
      <w:r>
        <w:rPr>
          <w:rFonts w:ascii="Cambria" w:hAnsi="Cambria" w:cs="Cambria"/>
          <w:sz w:val="22"/>
          <w:szCs w:val="22"/>
        </w:rPr>
        <w:t>meeting.</w:t>
      </w:r>
    </w:p>
    <w:p w14:paraId="31BE0F8B" w14:textId="016CAC58" w:rsidR="00EA754A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Brian discussed that his contract w</w:t>
      </w:r>
      <w:r w:rsidR="00B86A14">
        <w:rPr>
          <w:rFonts w:ascii="Cambria" w:hAnsi="Cambria" w:cs="Cambria"/>
          <w:sz w:val="22"/>
          <w:szCs w:val="22"/>
        </w:rPr>
        <w:t>ill be</w:t>
      </w:r>
      <w:r>
        <w:rPr>
          <w:rFonts w:ascii="Cambria" w:hAnsi="Cambria" w:cs="Cambria"/>
          <w:sz w:val="22"/>
          <w:szCs w:val="22"/>
        </w:rPr>
        <w:t xml:space="preserve"> up and need approval for continuing </w:t>
      </w:r>
      <w:r w:rsidR="00B86A14">
        <w:rPr>
          <w:rFonts w:ascii="Cambria" w:hAnsi="Cambria" w:cs="Cambria"/>
          <w:sz w:val="22"/>
          <w:szCs w:val="22"/>
        </w:rPr>
        <w:t xml:space="preserve">to work </w:t>
      </w:r>
      <w:r>
        <w:rPr>
          <w:rFonts w:ascii="Cambria" w:hAnsi="Cambria" w:cs="Cambria"/>
          <w:sz w:val="22"/>
          <w:szCs w:val="22"/>
        </w:rPr>
        <w:t>beyond December 31</w:t>
      </w:r>
      <w:r w:rsidRPr="00EA754A">
        <w:rPr>
          <w:rFonts w:ascii="Cambria" w:hAnsi="Cambria" w:cs="Cambria"/>
          <w:sz w:val="22"/>
          <w:szCs w:val="22"/>
          <w:vertAlign w:val="superscript"/>
        </w:rPr>
        <w:t>st</w:t>
      </w:r>
      <w:r>
        <w:rPr>
          <w:rFonts w:ascii="Cambria" w:hAnsi="Cambria" w:cs="Cambria"/>
          <w:sz w:val="22"/>
          <w:szCs w:val="22"/>
        </w:rPr>
        <w:t>.</w:t>
      </w:r>
    </w:p>
    <w:p w14:paraId="59162C0D" w14:textId="42A4CD35" w:rsidR="00EA754A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476145F7" w14:textId="77777777" w:rsidR="00EA754A" w:rsidRPr="00EA754A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1135406D" w14:textId="03B160B3" w:rsidR="00DE0E5F" w:rsidRDefault="00EA754A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Jim Lewis moved to </w:t>
      </w:r>
      <w:r w:rsidR="00167A35">
        <w:rPr>
          <w:rFonts w:ascii="Cambria" w:hAnsi="Cambria" w:cs="Cambria"/>
          <w:sz w:val="22"/>
          <w:szCs w:val="22"/>
        </w:rPr>
        <w:t>adjourn</w:t>
      </w:r>
      <w:r>
        <w:rPr>
          <w:rFonts w:ascii="Cambria" w:hAnsi="Cambria" w:cs="Cambria"/>
          <w:sz w:val="22"/>
          <w:szCs w:val="22"/>
        </w:rPr>
        <w:t xml:space="preserve"> the meeting</w:t>
      </w:r>
      <w:r w:rsidR="0055212E">
        <w:rPr>
          <w:rFonts w:ascii="Cambria" w:hAnsi="Cambria" w:cs="Cambria"/>
          <w:sz w:val="22"/>
          <w:szCs w:val="22"/>
        </w:rPr>
        <w:t xml:space="preserve">, Connie Welsh seconded and the meeting </w:t>
      </w:r>
      <w:r w:rsidR="00DE0E5F">
        <w:rPr>
          <w:rFonts w:ascii="Cambria" w:hAnsi="Cambria" w:cs="Cambria"/>
          <w:sz w:val="22"/>
          <w:szCs w:val="22"/>
        </w:rPr>
        <w:t xml:space="preserve">adjourned </w:t>
      </w:r>
      <w:r w:rsidR="0055212E">
        <w:rPr>
          <w:rFonts w:ascii="Cambria" w:hAnsi="Cambria" w:cs="Cambria"/>
          <w:sz w:val="22"/>
          <w:szCs w:val="22"/>
        </w:rPr>
        <w:t>a</w:t>
      </w:r>
      <w:r w:rsidR="00DE0E5F">
        <w:rPr>
          <w:rFonts w:ascii="Cambria" w:hAnsi="Cambria" w:cs="Cambria"/>
          <w:sz w:val="22"/>
          <w:szCs w:val="22"/>
        </w:rPr>
        <w:t xml:space="preserve">t </w:t>
      </w:r>
      <w:r w:rsidR="0055212E">
        <w:rPr>
          <w:rFonts w:ascii="Cambria" w:hAnsi="Cambria" w:cs="Cambria"/>
          <w:sz w:val="22"/>
          <w:szCs w:val="22"/>
        </w:rPr>
        <w:t>5:15 p.m</w:t>
      </w:r>
      <w:r w:rsidR="00DE0E5F">
        <w:rPr>
          <w:rFonts w:ascii="Cambria" w:hAnsi="Cambria" w:cs="Cambria"/>
          <w:sz w:val="22"/>
          <w:szCs w:val="22"/>
        </w:rPr>
        <w:t>.</w:t>
      </w:r>
    </w:p>
    <w:p w14:paraId="4DBCF676" w14:textId="77777777" w:rsidR="00D072C3" w:rsidRDefault="00D072C3" w:rsidP="00D072C3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59BE9004" w14:textId="1E10CF73" w:rsidR="00DE0E5F" w:rsidRDefault="00DE0E5F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The next meeting will be held</w:t>
      </w:r>
      <w:r w:rsidR="0055212E">
        <w:rPr>
          <w:rFonts w:ascii="Cambria" w:hAnsi="Cambria" w:cs="Cambria"/>
          <w:sz w:val="22"/>
          <w:szCs w:val="22"/>
        </w:rPr>
        <w:t xml:space="preserve"> January </w:t>
      </w:r>
      <w:r w:rsidR="009C6AAB">
        <w:rPr>
          <w:rFonts w:ascii="Cambria" w:hAnsi="Cambria" w:cs="Cambria"/>
          <w:sz w:val="22"/>
          <w:szCs w:val="22"/>
        </w:rPr>
        <w:t>21</w:t>
      </w:r>
      <w:r w:rsidR="0055212E">
        <w:rPr>
          <w:rFonts w:ascii="Cambria" w:hAnsi="Cambria" w:cs="Cambria"/>
          <w:sz w:val="22"/>
          <w:szCs w:val="22"/>
        </w:rPr>
        <w:t>, 2020</w:t>
      </w:r>
      <w:r w:rsidR="002F395E">
        <w:rPr>
          <w:rFonts w:ascii="Cambria" w:hAnsi="Cambria" w:cs="Cambria"/>
          <w:sz w:val="22"/>
          <w:szCs w:val="22"/>
        </w:rPr>
        <w:t xml:space="preserve">, 9:30 a.m. </w:t>
      </w:r>
      <w:bookmarkStart w:id="1" w:name="_GoBack"/>
      <w:bookmarkEnd w:id="1"/>
      <w:r w:rsidR="0055212E">
        <w:rPr>
          <w:rFonts w:ascii="Cambria" w:hAnsi="Cambria" w:cs="Cambria"/>
          <w:sz w:val="22"/>
          <w:szCs w:val="22"/>
        </w:rPr>
        <w:t xml:space="preserve">at </w:t>
      </w:r>
      <w:r w:rsidR="0055212E" w:rsidRPr="0055212E">
        <w:rPr>
          <w:rFonts w:ascii="Cambria" w:hAnsi="Cambria" w:cs="Cambria"/>
          <w:sz w:val="22"/>
          <w:szCs w:val="22"/>
        </w:rPr>
        <w:t>100 North Park – PERA Office, 2nd Floor Conference Room</w:t>
      </w:r>
    </w:p>
    <w:p w14:paraId="7EA7E11C" w14:textId="77777777" w:rsidR="00DE0E5F" w:rsidRDefault="00DE0E5F" w:rsidP="00DE0E5F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7EFBBBAC" w14:textId="77777777" w:rsidR="00DE0E5F" w:rsidRDefault="00DE0E5F"/>
    <w:sectPr w:rsidR="00DE0E5F" w:rsidSect="00B82BF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A0B3" w14:textId="77777777" w:rsidR="00073DCB" w:rsidRDefault="00FC746F">
      <w:r>
        <w:separator/>
      </w:r>
    </w:p>
  </w:endnote>
  <w:endnote w:type="continuationSeparator" w:id="0">
    <w:p w14:paraId="6F987E71" w14:textId="77777777" w:rsidR="00073DCB" w:rsidRDefault="00FC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F273" w14:textId="77777777" w:rsidR="00C74B85" w:rsidRDefault="00167A3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028E23F" w14:textId="77777777" w:rsidR="00C74B85" w:rsidRDefault="002F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8944" w14:textId="77777777" w:rsidR="00073DCB" w:rsidRDefault="00FC746F">
      <w:r>
        <w:separator/>
      </w:r>
    </w:p>
  </w:footnote>
  <w:footnote w:type="continuationSeparator" w:id="0">
    <w:p w14:paraId="4758ECBD" w14:textId="77777777" w:rsidR="00073DCB" w:rsidRDefault="00FC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5F"/>
    <w:rsid w:val="00073DCB"/>
    <w:rsid w:val="000C475C"/>
    <w:rsid w:val="00167A35"/>
    <w:rsid w:val="002F395E"/>
    <w:rsid w:val="003F27B6"/>
    <w:rsid w:val="003F4B93"/>
    <w:rsid w:val="0055212E"/>
    <w:rsid w:val="005C376E"/>
    <w:rsid w:val="006D0C76"/>
    <w:rsid w:val="007A5020"/>
    <w:rsid w:val="008A7EC2"/>
    <w:rsid w:val="009C6AAB"/>
    <w:rsid w:val="00B86A14"/>
    <w:rsid w:val="00D072C3"/>
    <w:rsid w:val="00D40F1A"/>
    <w:rsid w:val="00DE0E5F"/>
    <w:rsid w:val="00E438C7"/>
    <w:rsid w:val="00EA754A"/>
    <w:rsid w:val="00F31022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9CB3"/>
  <w15:chartTrackingRefBased/>
  <w15:docId w15:val="{0988834F-06E2-4907-A1DF-AFFDED8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0E5F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E0E5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E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0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Kerins</dc:creator>
  <cp:keywords/>
  <dc:description/>
  <cp:lastModifiedBy>Jim Kerins</cp:lastModifiedBy>
  <cp:revision>11</cp:revision>
  <cp:lastPrinted>2019-12-19T18:21:00Z</cp:lastPrinted>
  <dcterms:created xsi:type="dcterms:W3CDTF">2019-12-18T17:55:00Z</dcterms:created>
  <dcterms:modified xsi:type="dcterms:W3CDTF">2020-01-02T22:00:00Z</dcterms:modified>
</cp:coreProperties>
</file>